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B140" w14:textId="2FA43FD4" w:rsidR="00E9427C" w:rsidRPr="00E9427C" w:rsidRDefault="00E9427C" w:rsidP="00E9427C">
      <w:pPr>
        <w:widowControl w:val="0"/>
        <w:suppressAutoHyphens/>
        <w:spacing w:after="0" w:line="240" w:lineRule="auto"/>
        <w:jc w:val="right"/>
        <w:rPr>
          <w:rFonts w:ascii="Rajdhani" w:eastAsia="Times New Roman" w:hAnsi="Rajdhani" w:cs="Rajdhani"/>
          <w:sz w:val="18"/>
          <w:szCs w:val="18"/>
          <w:lang w:eastAsia="pl-PL"/>
        </w:rPr>
      </w:pPr>
      <w:r w:rsidRPr="00E9427C">
        <w:rPr>
          <w:rFonts w:ascii="Rajdhani" w:eastAsia="Times New Roman" w:hAnsi="Rajdhani" w:cs="Rajdhani"/>
          <w:sz w:val="18"/>
          <w:szCs w:val="18"/>
          <w:lang w:eastAsia="pl-PL"/>
        </w:rPr>
        <w:t xml:space="preserve">Załącznik nr </w:t>
      </w:r>
      <w:r>
        <w:rPr>
          <w:rFonts w:ascii="Rajdhani" w:eastAsia="Times New Roman" w:hAnsi="Rajdhani" w:cs="Rajdhani"/>
          <w:sz w:val="18"/>
          <w:szCs w:val="18"/>
          <w:lang w:eastAsia="pl-PL"/>
        </w:rPr>
        <w:t>2</w:t>
      </w:r>
      <w:r w:rsidRPr="00E9427C">
        <w:rPr>
          <w:rFonts w:ascii="Rajdhani" w:eastAsia="Times New Roman" w:hAnsi="Rajdhani" w:cs="Rajdhani"/>
          <w:sz w:val="18"/>
          <w:szCs w:val="18"/>
          <w:lang w:eastAsia="pl-PL"/>
        </w:rPr>
        <w:t xml:space="preserve"> </w:t>
      </w:r>
    </w:p>
    <w:p w14:paraId="177BAEBB" w14:textId="77777777" w:rsidR="00E9427C" w:rsidRPr="00E9427C" w:rsidRDefault="00E9427C" w:rsidP="00E9427C">
      <w:pPr>
        <w:widowControl w:val="0"/>
        <w:suppressAutoHyphens/>
        <w:spacing w:after="0" w:line="240" w:lineRule="auto"/>
        <w:jc w:val="right"/>
        <w:rPr>
          <w:rFonts w:ascii="Rajdhani" w:eastAsia="Times New Roman" w:hAnsi="Rajdhani" w:cs="Rajdhani"/>
          <w:sz w:val="18"/>
          <w:szCs w:val="18"/>
          <w:lang w:eastAsia="pl-PL"/>
        </w:rPr>
      </w:pPr>
      <w:r w:rsidRPr="00E9427C">
        <w:rPr>
          <w:rFonts w:ascii="Rajdhani" w:eastAsia="Times New Roman" w:hAnsi="Rajdhani" w:cs="Rajdhani"/>
          <w:sz w:val="18"/>
          <w:szCs w:val="18"/>
          <w:lang w:eastAsia="pl-PL"/>
        </w:rPr>
        <w:t>do Formularza Zgłoszeniowego</w:t>
      </w:r>
    </w:p>
    <w:p w14:paraId="1FC213B1" w14:textId="77777777" w:rsidR="00E9427C" w:rsidRDefault="00E9427C" w:rsidP="002D7781">
      <w:pPr>
        <w:spacing w:after="360"/>
        <w:jc w:val="center"/>
        <w:rPr>
          <w:rFonts w:ascii="Rajdhani" w:eastAsia="Calibri" w:hAnsi="Rajdhani" w:cs="Rajdhani"/>
          <w:b/>
        </w:rPr>
      </w:pPr>
    </w:p>
    <w:p w14:paraId="0476EA2E" w14:textId="77777777" w:rsidR="00F92295" w:rsidRDefault="00B72207" w:rsidP="00F92295">
      <w:pPr>
        <w:spacing w:after="0"/>
        <w:jc w:val="center"/>
        <w:rPr>
          <w:rFonts w:ascii="Rajdhani" w:eastAsia="Calibri" w:hAnsi="Rajdhani" w:cs="Rajdhani"/>
          <w:b/>
        </w:rPr>
      </w:pPr>
      <w:r>
        <w:rPr>
          <w:rFonts w:ascii="Rajdhani" w:eastAsia="Calibri" w:hAnsi="Rajdhani" w:cs="Rajdhani"/>
          <w:b/>
        </w:rPr>
        <w:t xml:space="preserve">Ankieta dla uczestnika spotkania </w:t>
      </w:r>
      <w:proofErr w:type="spellStart"/>
      <w:r>
        <w:rPr>
          <w:rFonts w:ascii="Rajdhani" w:eastAsia="Calibri" w:hAnsi="Rajdhani" w:cs="Rajdhani"/>
          <w:b/>
        </w:rPr>
        <w:t>networkingowego</w:t>
      </w:r>
      <w:proofErr w:type="spellEnd"/>
      <w:r>
        <w:rPr>
          <w:rFonts w:ascii="Rajdhani" w:eastAsia="Calibri" w:hAnsi="Rajdhani" w:cs="Rajdhani"/>
          <w:b/>
        </w:rPr>
        <w:t>,</w:t>
      </w:r>
    </w:p>
    <w:p w14:paraId="6D84A16A" w14:textId="77777777" w:rsidR="00587822" w:rsidRDefault="00B72207" w:rsidP="00587822">
      <w:pPr>
        <w:spacing w:after="0"/>
        <w:jc w:val="center"/>
        <w:rPr>
          <w:rFonts w:ascii="Rajdhani" w:eastAsia="Calibri" w:hAnsi="Rajdhani" w:cs="Rajdhani"/>
          <w:bCs/>
          <w:sz w:val="20"/>
          <w:szCs w:val="20"/>
        </w:rPr>
      </w:pPr>
      <w:r>
        <w:rPr>
          <w:rFonts w:ascii="Rajdhani" w:eastAsia="Calibri" w:hAnsi="Rajdhani" w:cs="Rajdhani"/>
          <w:b/>
        </w:rPr>
        <w:t xml:space="preserve"> </w:t>
      </w:r>
      <w:r w:rsidRPr="00F92295">
        <w:rPr>
          <w:rFonts w:ascii="Rajdhani" w:eastAsia="Calibri" w:hAnsi="Rajdhani" w:cs="Rajdhani"/>
          <w:bCs/>
          <w:sz w:val="20"/>
          <w:szCs w:val="20"/>
        </w:rPr>
        <w:t xml:space="preserve">badająca </w:t>
      </w:r>
      <w:r w:rsidR="00587822">
        <w:rPr>
          <w:rFonts w:ascii="Rajdhani" w:eastAsia="Calibri" w:hAnsi="Rajdhani" w:cs="Rajdhani"/>
          <w:bCs/>
          <w:sz w:val="20"/>
          <w:szCs w:val="20"/>
        </w:rPr>
        <w:t xml:space="preserve">wymagania służące zapewnieniu dostępności osobom </w:t>
      </w:r>
      <w:r w:rsidR="00F92295" w:rsidRPr="00F92295">
        <w:rPr>
          <w:rFonts w:ascii="Rajdhani" w:eastAsia="Calibri" w:hAnsi="Rajdhani" w:cs="Rajdhani"/>
          <w:bCs/>
          <w:sz w:val="20"/>
          <w:szCs w:val="20"/>
        </w:rPr>
        <w:t>ze szczególnymi potrzebami</w:t>
      </w:r>
      <w:r w:rsidR="00F92295">
        <w:rPr>
          <w:rFonts w:ascii="Rajdhani" w:eastAsia="Calibri" w:hAnsi="Rajdhani" w:cs="Rajdhani"/>
          <w:bCs/>
          <w:sz w:val="20"/>
          <w:szCs w:val="20"/>
        </w:rPr>
        <w:t xml:space="preserve"> </w:t>
      </w:r>
    </w:p>
    <w:p w14:paraId="7113664E" w14:textId="20F4E1BC" w:rsidR="002D7781" w:rsidRDefault="00F92295" w:rsidP="002D7781">
      <w:pPr>
        <w:spacing w:after="360"/>
        <w:jc w:val="center"/>
        <w:rPr>
          <w:rFonts w:ascii="Rajdhani" w:eastAsia="Calibri" w:hAnsi="Rajdhani" w:cs="Rajdhani"/>
          <w:bCs/>
          <w:sz w:val="20"/>
          <w:szCs w:val="20"/>
        </w:rPr>
      </w:pPr>
      <w:r w:rsidRPr="00F92295">
        <w:rPr>
          <w:rFonts w:ascii="Rajdhani" w:eastAsia="Calibri" w:hAnsi="Rajdhani" w:cs="Rajdhani"/>
          <w:bCs/>
          <w:sz w:val="20"/>
          <w:szCs w:val="20"/>
        </w:rPr>
        <w:t xml:space="preserve">w ramach realizacji </w:t>
      </w:r>
      <w:r w:rsidR="006D361C" w:rsidRPr="00F92295">
        <w:rPr>
          <w:rFonts w:ascii="Rajdhani" w:eastAsia="Calibri" w:hAnsi="Rajdhani" w:cs="Rajdhani"/>
          <w:bCs/>
          <w:sz w:val="20"/>
          <w:szCs w:val="20"/>
        </w:rPr>
        <w:t xml:space="preserve">zadania publicznego </w:t>
      </w:r>
      <w:r w:rsidR="002D7781" w:rsidRPr="00F92295">
        <w:rPr>
          <w:rFonts w:ascii="Rajdhani" w:eastAsia="Calibri" w:hAnsi="Rajdhani" w:cs="Rajdhani"/>
          <w:bCs/>
          <w:sz w:val="20"/>
          <w:szCs w:val="20"/>
        </w:rPr>
        <w:t>pt. „</w:t>
      </w:r>
      <w:r w:rsidR="002334CA" w:rsidRPr="00F92295">
        <w:rPr>
          <w:rFonts w:ascii="Rajdhani" w:hAnsi="Rajdhani" w:cs="Rajdhani"/>
          <w:bCs/>
          <w:i/>
          <w:iCs/>
          <w:sz w:val="20"/>
          <w:szCs w:val="20"/>
        </w:rPr>
        <w:t>Pobudzenie technologii PRZEMYSŁU 4.0</w:t>
      </w:r>
      <w:r w:rsidR="002D7781" w:rsidRPr="00F92295">
        <w:rPr>
          <w:rFonts w:ascii="Rajdhani" w:eastAsia="Calibri" w:hAnsi="Rajdhani" w:cs="Rajdhani"/>
          <w:bCs/>
          <w:sz w:val="20"/>
          <w:szCs w:val="20"/>
        </w:rPr>
        <w:t xml:space="preserve">”  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Warunki dostępności"/>
        <w:tblDescription w:val="Tabela do wypełnienia dotycząca warunków zapewnienia dostępności art. 6 ustawy o zapewnieniu dostępności osobom ze szczególnymi potrzebami"/>
      </w:tblPr>
      <w:tblGrid>
        <w:gridCol w:w="7792"/>
        <w:gridCol w:w="708"/>
        <w:gridCol w:w="709"/>
      </w:tblGrid>
      <w:tr w:rsidR="000B68D8" w:rsidRPr="00E9427C" w14:paraId="54ED0944" w14:textId="77777777" w:rsidTr="000B68D8">
        <w:trPr>
          <w:trHeight w:val="394"/>
        </w:trPr>
        <w:tc>
          <w:tcPr>
            <w:tcW w:w="7792" w:type="dxa"/>
            <w:shd w:val="pct10" w:color="auto" w:fill="auto"/>
            <w:vAlign w:val="center"/>
          </w:tcPr>
          <w:p w14:paraId="36712821" w14:textId="5788917E" w:rsidR="000B68D8" w:rsidRPr="00E9427C" w:rsidRDefault="0001592A" w:rsidP="0001592A">
            <w:pPr>
              <w:numPr>
                <w:ilvl w:val="0"/>
                <w:numId w:val="31"/>
              </w:numPr>
              <w:tabs>
                <w:tab w:val="left" w:pos="317"/>
              </w:tabs>
              <w:ind w:left="306" w:hanging="284"/>
              <w:contextualSpacing/>
              <w:rPr>
                <w:rFonts w:ascii="Rajdhani" w:eastAsia="Calibri" w:hAnsi="Rajdhani" w:cs="Rajdhani"/>
              </w:rPr>
            </w:pPr>
            <w:r>
              <w:rPr>
                <w:rFonts w:ascii="Rajdhani" w:eastAsia="Calibri" w:hAnsi="Rajdhani" w:cs="Rajdhani"/>
              </w:rPr>
              <w:t xml:space="preserve"> </w:t>
            </w:r>
            <w:r w:rsidR="000B68D8" w:rsidRPr="00E9427C">
              <w:rPr>
                <w:rFonts w:ascii="Rajdhani" w:eastAsia="Calibri" w:hAnsi="Rajdhani" w:cs="Rajdhani"/>
              </w:rPr>
              <w:t xml:space="preserve">W zakresie dostępności architektonicznej budynku lub jego części, w której będzie realizowane </w:t>
            </w:r>
            <w:r w:rsidR="000B68D8">
              <w:rPr>
                <w:rFonts w:ascii="Rajdhani" w:eastAsia="Calibri" w:hAnsi="Rajdhani" w:cs="Rajdhani"/>
              </w:rPr>
              <w:t>spotkanie</w:t>
            </w:r>
            <w:r w:rsidR="00587822">
              <w:rPr>
                <w:rFonts w:ascii="Rajdhani" w:eastAsia="Calibri" w:hAnsi="Rajdhani" w:cs="Rajdhani"/>
              </w:rPr>
              <w:t xml:space="preserve"> </w:t>
            </w:r>
            <w:proofErr w:type="spellStart"/>
            <w:r w:rsidR="00587822">
              <w:rPr>
                <w:rFonts w:ascii="Rajdhani" w:eastAsia="Calibri" w:hAnsi="Rajdhani" w:cs="Rajdhani"/>
              </w:rPr>
              <w:t>networkingowe</w:t>
            </w:r>
            <w:proofErr w:type="spellEnd"/>
            <w:r w:rsidR="000B68D8" w:rsidRPr="00E9427C">
              <w:rPr>
                <w:rFonts w:ascii="Rajdhani" w:eastAsia="Calibri" w:hAnsi="Rajdhani" w:cs="Rajdhani"/>
              </w:rPr>
              <w:t>:</w:t>
            </w:r>
          </w:p>
        </w:tc>
        <w:tc>
          <w:tcPr>
            <w:tcW w:w="708" w:type="dxa"/>
            <w:shd w:val="pct10" w:color="auto" w:fill="auto"/>
            <w:vAlign w:val="center"/>
          </w:tcPr>
          <w:p w14:paraId="2E1D51CE" w14:textId="77777777" w:rsidR="000B68D8" w:rsidRPr="00E9427C" w:rsidRDefault="000B68D8" w:rsidP="002D7781">
            <w:pPr>
              <w:jc w:val="center"/>
              <w:rPr>
                <w:rFonts w:ascii="Rajdhani" w:eastAsia="Calibri" w:hAnsi="Rajdhani" w:cs="Rajdhani"/>
              </w:rPr>
            </w:pPr>
            <w:r w:rsidRPr="00E9427C">
              <w:rPr>
                <w:rFonts w:ascii="Rajdhani" w:eastAsia="Calibri" w:hAnsi="Rajdhani" w:cs="Rajdhani"/>
              </w:rPr>
              <w:t>Tak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35D8212E" w14:textId="77777777" w:rsidR="000B68D8" w:rsidRPr="00E9427C" w:rsidRDefault="000B68D8" w:rsidP="002D7781">
            <w:pPr>
              <w:jc w:val="center"/>
              <w:rPr>
                <w:rFonts w:ascii="Rajdhani" w:eastAsia="Calibri" w:hAnsi="Rajdhani" w:cs="Rajdhani"/>
              </w:rPr>
            </w:pPr>
            <w:r w:rsidRPr="00E9427C">
              <w:rPr>
                <w:rFonts w:ascii="Rajdhani" w:eastAsia="Calibri" w:hAnsi="Rajdhani" w:cs="Rajdhani"/>
              </w:rPr>
              <w:t>Nie</w:t>
            </w:r>
          </w:p>
        </w:tc>
      </w:tr>
      <w:tr w:rsidR="000B68D8" w:rsidRPr="00E9427C" w14:paraId="5024FE12" w14:textId="77777777" w:rsidTr="000B68D8">
        <w:trPr>
          <w:trHeight w:val="702"/>
        </w:trPr>
        <w:tc>
          <w:tcPr>
            <w:tcW w:w="7792" w:type="dxa"/>
          </w:tcPr>
          <w:p w14:paraId="02C033C8" w14:textId="3D5DB74E" w:rsidR="000B68D8" w:rsidRPr="00E9427C" w:rsidRDefault="0001592A" w:rsidP="000B68D8">
            <w:pPr>
              <w:numPr>
                <w:ilvl w:val="0"/>
                <w:numId w:val="32"/>
              </w:numPr>
              <w:ind w:left="306" w:hanging="284"/>
              <w:contextualSpacing/>
              <w:rPr>
                <w:rFonts w:ascii="Rajdhani" w:eastAsia="Calibri" w:hAnsi="Rajdhani" w:cs="Rajdhani"/>
                <w:b/>
                <w:bCs/>
                <w:i/>
                <w:iCs/>
              </w:rPr>
            </w:pPr>
            <w:r>
              <w:rPr>
                <w:rFonts w:ascii="Rajdhani" w:eastAsia="Calibri" w:hAnsi="Rajdhani" w:cs="Rajdhani"/>
              </w:rPr>
              <w:t xml:space="preserve">Czy istnieje potrzeba </w:t>
            </w:r>
            <w:r w:rsidR="000B68D8" w:rsidRPr="000B68D8">
              <w:rPr>
                <w:rFonts w:ascii="Rajdhani" w:eastAsia="Calibri" w:hAnsi="Rajdhani" w:cs="Rajdhani"/>
              </w:rPr>
              <w:t>zapewnieni</w:t>
            </w:r>
            <w:r>
              <w:rPr>
                <w:rFonts w:ascii="Rajdhani" w:eastAsia="Calibri" w:hAnsi="Rajdhani" w:cs="Rajdhani"/>
              </w:rPr>
              <w:t>a</w:t>
            </w:r>
            <w:r w:rsidR="000B68D8" w:rsidRPr="000B68D8">
              <w:rPr>
                <w:rFonts w:ascii="Rajdhani" w:eastAsia="Calibri" w:hAnsi="Rajdhani" w:cs="Rajdhani"/>
              </w:rPr>
              <w:t xml:space="preserve"> wolnych od barier poziomych i pionowych przestrzeni komunikacyjnych </w:t>
            </w:r>
            <w:r>
              <w:rPr>
                <w:rFonts w:ascii="Rajdhani" w:eastAsia="Calibri" w:hAnsi="Rajdhani" w:cs="Rajdhani"/>
              </w:rPr>
              <w:t xml:space="preserve">w </w:t>
            </w:r>
            <w:r w:rsidR="000B68D8" w:rsidRPr="000B68D8">
              <w:rPr>
                <w:rFonts w:ascii="Rajdhani" w:eastAsia="Calibri" w:hAnsi="Rajdhani" w:cs="Rajdhani"/>
              </w:rPr>
              <w:t>budynk</w:t>
            </w:r>
            <w:r>
              <w:rPr>
                <w:rFonts w:ascii="Rajdhani" w:eastAsia="Calibri" w:hAnsi="Rajdhani" w:cs="Rajdhani"/>
              </w:rPr>
              <w:t>u.</w:t>
            </w:r>
            <w:r w:rsidR="000B68D8" w:rsidRPr="000B68D8">
              <w:rPr>
                <w:rFonts w:ascii="Rajdhani" w:eastAsia="Calibri" w:hAnsi="Rajdhani" w:cs="Rajdhani"/>
              </w:rPr>
              <w:t xml:space="preserve"> </w:t>
            </w:r>
          </w:p>
        </w:tc>
        <w:tc>
          <w:tcPr>
            <w:tcW w:w="708" w:type="dxa"/>
          </w:tcPr>
          <w:p w14:paraId="228F3CE0" w14:textId="162E7179" w:rsidR="000B68D8" w:rsidRPr="00E9427C" w:rsidRDefault="000B68D8" w:rsidP="002D7781">
            <w:pPr>
              <w:jc w:val="both"/>
              <w:rPr>
                <w:rFonts w:ascii="Rajdhani" w:eastAsia="Calibri" w:hAnsi="Rajdhani" w:cs="Rajdhani"/>
              </w:rPr>
            </w:pPr>
          </w:p>
        </w:tc>
        <w:tc>
          <w:tcPr>
            <w:tcW w:w="709" w:type="dxa"/>
          </w:tcPr>
          <w:p w14:paraId="6C1F2036" w14:textId="3FFE3470" w:rsidR="000B68D8" w:rsidRPr="00E9427C" w:rsidRDefault="000B68D8" w:rsidP="002D7781">
            <w:pPr>
              <w:jc w:val="both"/>
              <w:rPr>
                <w:rFonts w:ascii="Rajdhani" w:eastAsia="Calibri" w:hAnsi="Rajdhani" w:cs="Rajdhani"/>
              </w:rPr>
            </w:pPr>
            <w:r>
              <w:rPr>
                <w:rFonts w:ascii="Rajdhani" w:eastAsia="Calibri" w:hAnsi="Rajdhani" w:cs="Rajdhani"/>
              </w:rPr>
              <w:t>X</w:t>
            </w:r>
          </w:p>
        </w:tc>
      </w:tr>
      <w:tr w:rsidR="000B68D8" w:rsidRPr="00E9427C" w14:paraId="1F1CF740" w14:textId="77777777" w:rsidTr="000B68D8">
        <w:tc>
          <w:tcPr>
            <w:tcW w:w="7792" w:type="dxa"/>
          </w:tcPr>
          <w:p w14:paraId="09C0ED8D" w14:textId="7EE4641F" w:rsidR="000B68D8" w:rsidRPr="00721620" w:rsidRDefault="0001592A" w:rsidP="00721620">
            <w:pPr>
              <w:numPr>
                <w:ilvl w:val="0"/>
                <w:numId w:val="32"/>
              </w:numPr>
              <w:ind w:left="306" w:hanging="306"/>
              <w:contextualSpacing/>
              <w:rPr>
                <w:rFonts w:ascii="Rajdhani" w:eastAsia="Calibri" w:hAnsi="Rajdhani" w:cs="Rajdhani"/>
              </w:rPr>
            </w:pPr>
            <w:r>
              <w:rPr>
                <w:rFonts w:ascii="Rajdhani" w:eastAsia="Calibri" w:hAnsi="Rajdhani" w:cs="Rajdhani"/>
              </w:rPr>
              <w:t>Czy istnieje potrzeba</w:t>
            </w:r>
            <w:r w:rsidR="000B68D8">
              <w:rPr>
                <w:rFonts w:ascii="Rajdhani" w:eastAsia="Calibri" w:hAnsi="Rajdhani" w:cs="Rajdhani"/>
              </w:rPr>
              <w:t xml:space="preserve"> </w:t>
            </w:r>
            <w:r w:rsidR="000B68D8" w:rsidRPr="00E9427C">
              <w:rPr>
                <w:rFonts w:ascii="Rajdhani" w:eastAsia="Calibri" w:hAnsi="Rajdhani" w:cs="Rajdhani"/>
              </w:rPr>
              <w:t>instalacj</w:t>
            </w:r>
            <w:r w:rsidR="000B68D8">
              <w:rPr>
                <w:rFonts w:ascii="Rajdhani" w:eastAsia="Calibri" w:hAnsi="Rajdhani" w:cs="Rajdhani"/>
              </w:rPr>
              <w:t>i</w:t>
            </w:r>
            <w:r w:rsidR="000B68D8" w:rsidRPr="00E9427C">
              <w:rPr>
                <w:rFonts w:ascii="Rajdhani" w:eastAsia="Calibri" w:hAnsi="Rajdhani" w:cs="Rajdhani"/>
              </w:rPr>
              <w:t xml:space="preserve"> urządzeń lub zastosowani</w:t>
            </w:r>
            <w:r>
              <w:rPr>
                <w:rFonts w:ascii="Rajdhani" w:eastAsia="Calibri" w:hAnsi="Rajdhani" w:cs="Rajdhani"/>
              </w:rPr>
              <w:t>a</w:t>
            </w:r>
            <w:r w:rsidR="000B68D8" w:rsidRPr="00E9427C">
              <w:rPr>
                <w:rFonts w:ascii="Rajdhani" w:eastAsia="Calibri" w:hAnsi="Rajdhani" w:cs="Rajdhani"/>
              </w:rPr>
              <w:t xml:space="preserve"> środków technicznych i rozwiązań architektonicznych w </w:t>
            </w:r>
            <w:r w:rsidR="000B68D8" w:rsidRPr="007A69D4">
              <w:rPr>
                <w:rFonts w:ascii="Rajdhani" w:eastAsia="Calibri" w:hAnsi="Rajdhani" w:cs="Rajdhani"/>
              </w:rPr>
              <w:t xml:space="preserve">budynku, w którym będzie odbywać się spotkanie </w:t>
            </w:r>
            <w:proofErr w:type="spellStart"/>
            <w:r w:rsidR="000B68D8" w:rsidRPr="007A69D4">
              <w:rPr>
                <w:rFonts w:ascii="Rajdhani" w:eastAsia="Calibri" w:hAnsi="Rajdhani" w:cs="Rajdhani"/>
              </w:rPr>
              <w:t>networkingowe</w:t>
            </w:r>
            <w:proofErr w:type="spellEnd"/>
            <w:r w:rsidR="000B68D8" w:rsidRPr="007A69D4">
              <w:rPr>
                <w:rFonts w:ascii="Rajdhani" w:eastAsia="Calibri" w:hAnsi="Rajdhani" w:cs="Rajdhani"/>
              </w:rPr>
              <w:t>, które umożliwiają dostęp do wszystkich pomieszczeń, z wyłączeniem pomieszczeń technicznych</w:t>
            </w:r>
            <w:r>
              <w:rPr>
                <w:rFonts w:ascii="Rajdhani" w:eastAsia="Calibri" w:hAnsi="Rajdhani" w:cs="Rajdhani"/>
              </w:rPr>
              <w:t>.</w:t>
            </w:r>
            <w:r w:rsidR="000B68D8" w:rsidRPr="00E9427C">
              <w:rPr>
                <w:rFonts w:ascii="Rajdhani" w:eastAsia="Calibri" w:hAnsi="Rajdhani" w:cs="Rajdhani"/>
              </w:rPr>
              <w:t xml:space="preserve"> </w:t>
            </w:r>
          </w:p>
        </w:tc>
        <w:tc>
          <w:tcPr>
            <w:tcW w:w="708" w:type="dxa"/>
          </w:tcPr>
          <w:p w14:paraId="4965E18F" w14:textId="203F9BE4" w:rsidR="000B68D8" w:rsidRPr="00E9427C" w:rsidRDefault="000B68D8" w:rsidP="008B3E4F">
            <w:pPr>
              <w:jc w:val="both"/>
              <w:rPr>
                <w:rFonts w:ascii="Rajdhani" w:eastAsia="Calibri" w:hAnsi="Rajdhani" w:cs="Rajdhani"/>
              </w:rPr>
            </w:pPr>
          </w:p>
        </w:tc>
        <w:tc>
          <w:tcPr>
            <w:tcW w:w="709" w:type="dxa"/>
          </w:tcPr>
          <w:p w14:paraId="648B12A6" w14:textId="65CBE8ED" w:rsidR="000B68D8" w:rsidRPr="00E9427C" w:rsidRDefault="000B68D8" w:rsidP="008B3E4F">
            <w:pPr>
              <w:jc w:val="both"/>
              <w:rPr>
                <w:rFonts w:ascii="Rajdhani" w:eastAsia="Calibri" w:hAnsi="Rajdhani" w:cs="Rajdhani"/>
              </w:rPr>
            </w:pPr>
            <w:r>
              <w:rPr>
                <w:rFonts w:ascii="Rajdhani" w:eastAsia="Calibri" w:hAnsi="Rajdhani" w:cs="Rajdhani"/>
              </w:rPr>
              <w:t>X</w:t>
            </w:r>
          </w:p>
        </w:tc>
      </w:tr>
      <w:tr w:rsidR="000B68D8" w:rsidRPr="00E9427C" w14:paraId="00DC5F44" w14:textId="77777777" w:rsidTr="007A69D4">
        <w:trPr>
          <w:trHeight w:val="985"/>
        </w:trPr>
        <w:tc>
          <w:tcPr>
            <w:tcW w:w="7792" w:type="dxa"/>
          </w:tcPr>
          <w:p w14:paraId="66C615B4" w14:textId="30D546AF" w:rsidR="000B68D8" w:rsidRPr="00E9427C" w:rsidRDefault="0001592A" w:rsidP="007A69D4">
            <w:pPr>
              <w:numPr>
                <w:ilvl w:val="0"/>
                <w:numId w:val="32"/>
              </w:numPr>
              <w:ind w:left="306" w:hanging="284"/>
              <w:contextualSpacing/>
              <w:rPr>
                <w:rFonts w:ascii="Rajdhani" w:eastAsia="Calibri" w:hAnsi="Rajdhani" w:cs="Rajdhani"/>
              </w:rPr>
            </w:pPr>
            <w:r>
              <w:rPr>
                <w:rFonts w:ascii="Rajdhani" w:eastAsia="Calibri" w:hAnsi="Rajdhani" w:cs="Rajdhani"/>
              </w:rPr>
              <w:t>Czy istnieje potrzeba</w:t>
            </w:r>
            <w:r w:rsidR="000B68D8">
              <w:rPr>
                <w:rFonts w:ascii="Rajdhani" w:eastAsia="Calibri" w:hAnsi="Rajdhani" w:cs="Rajdhani"/>
              </w:rPr>
              <w:t xml:space="preserve"> zapewnienia </w:t>
            </w:r>
            <w:r w:rsidR="007A69D4">
              <w:rPr>
                <w:rFonts w:ascii="Rajdhani" w:eastAsia="Calibri" w:hAnsi="Rajdhani" w:cs="Rajdhani"/>
              </w:rPr>
              <w:t>i</w:t>
            </w:r>
            <w:r w:rsidR="007A69D4" w:rsidRPr="00E9427C">
              <w:rPr>
                <w:rFonts w:ascii="Rajdhani" w:eastAsia="Calibri" w:hAnsi="Rajdhani" w:cs="Rajdhani"/>
              </w:rPr>
              <w:t>nformacji</w:t>
            </w:r>
            <w:r w:rsidR="000B68D8" w:rsidRPr="00E9427C">
              <w:rPr>
                <w:rFonts w:ascii="Rajdhani" w:eastAsia="Calibri" w:hAnsi="Rajdhani" w:cs="Rajdhani"/>
              </w:rPr>
              <w:t xml:space="preserve">  na  temat  rozkładu  pomieszczeń w budynku,  </w:t>
            </w:r>
            <w:r w:rsidR="000B68D8" w:rsidRPr="007A69D4">
              <w:rPr>
                <w:rFonts w:ascii="Rajdhani" w:eastAsia="Calibri" w:hAnsi="Rajdhani" w:cs="Rajdhani"/>
              </w:rPr>
              <w:t xml:space="preserve">w którym odbywać się będzie spotkanie </w:t>
            </w:r>
            <w:proofErr w:type="spellStart"/>
            <w:r w:rsidR="000B68D8" w:rsidRPr="007A69D4">
              <w:rPr>
                <w:rFonts w:ascii="Rajdhani" w:eastAsia="Calibri" w:hAnsi="Rajdhani" w:cs="Rajdhani"/>
              </w:rPr>
              <w:t>networkingowe</w:t>
            </w:r>
            <w:proofErr w:type="spellEnd"/>
            <w:r w:rsidR="000B68D8" w:rsidRPr="00A669EA">
              <w:rPr>
                <w:rFonts w:ascii="Rajdhani" w:eastAsia="Calibri" w:hAnsi="Rajdhani" w:cs="Rajdhani"/>
                <w:b/>
                <w:bCs/>
                <w:i/>
                <w:iCs/>
              </w:rPr>
              <w:t>,</w:t>
            </w:r>
            <w:r w:rsidR="000B68D8">
              <w:rPr>
                <w:rFonts w:ascii="Rajdhani" w:eastAsia="Calibri" w:hAnsi="Rajdhani" w:cs="Rajdhani"/>
                <w:b/>
                <w:bCs/>
                <w:i/>
                <w:iCs/>
              </w:rPr>
              <w:t xml:space="preserve"> </w:t>
            </w:r>
            <w:r w:rsidR="000B68D8" w:rsidRPr="00E9427C">
              <w:rPr>
                <w:rFonts w:ascii="Rajdhani" w:eastAsia="Calibri" w:hAnsi="Rajdhani" w:cs="Rajdhani"/>
              </w:rPr>
              <w:t>co najmniej w sposób wizualny i dotykowy lub głosowy</w:t>
            </w:r>
            <w:r>
              <w:rPr>
                <w:rFonts w:ascii="Rajdhani" w:eastAsia="Calibri" w:hAnsi="Rajdhani" w:cs="Rajdhani"/>
              </w:rPr>
              <w:t>.</w:t>
            </w:r>
          </w:p>
        </w:tc>
        <w:tc>
          <w:tcPr>
            <w:tcW w:w="708" w:type="dxa"/>
          </w:tcPr>
          <w:p w14:paraId="583B7C8C" w14:textId="434C4308" w:rsidR="000B68D8" w:rsidRPr="00E9427C" w:rsidRDefault="000B68D8" w:rsidP="008B3E4F">
            <w:pPr>
              <w:jc w:val="both"/>
              <w:rPr>
                <w:rFonts w:ascii="Rajdhani" w:eastAsia="Calibri" w:hAnsi="Rajdhani" w:cs="Rajdhani"/>
              </w:rPr>
            </w:pPr>
          </w:p>
        </w:tc>
        <w:tc>
          <w:tcPr>
            <w:tcW w:w="709" w:type="dxa"/>
          </w:tcPr>
          <w:p w14:paraId="7D25DEBF" w14:textId="5AB3A663" w:rsidR="000B68D8" w:rsidRPr="00E9427C" w:rsidRDefault="000B68D8" w:rsidP="008B3E4F">
            <w:pPr>
              <w:jc w:val="both"/>
              <w:rPr>
                <w:rFonts w:ascii="Rajdhani" w:eastAsia="Calibri" w:hAnsi="Rajdhani" w:cs="Rajdhani"/>
              </w:rPr>
            </w:pPr>
            <w:r>
              <w:rPr>
                <w:rFonts w:ascii="Rajdhani" w:eastAsia="Calibri" w:hAnsi="Rajdhani" w:cs="Rajdhani"/>
              </w:rPr>
              <w:t>X</w:t>
            </w:r>
          </w:p>
        </w:tc>
      </w:tr>
      <w:tr w:rsidR="000B68D8" w:rsidRPr="00E9427C" w14:paraId="24834D51" w14:textId="77777777" w:rsidTr="000B68D8">
        <w:tc>
          <w:tcPr>
            <w:tcW w:w="7792" w:type="dxa"/>
          </w:tcPr>
          <w:p w14:paraId="24326619" w14:textId="4982255B" w:rsidR="000B68D8" w:rsidRPr="00E9427C" w:rsidRDefault="0001592A" w:rsidP="008B3E4F">
            <w:pPr>
              <w:numPr>
                <w:ilvl w:val="0"/>
                <w:numId w:val="32"/>
              </w:numPr>
              <w:ind w:left="306" w:hanging="284"/>
              <w:contextualSpacing/>
              <w:rPr>
                <w:rFonts w:ascii="Rajdhani" w:eastAsia="Calibri" w:hAnsi="Rajdhani" w:cs="Rajdhani"/>
              </w:rPr>
            </w:pPr>
            <w:r>
              <w:rPr>
                <w:rFonts w:ascii="Rajdhani" w:eastAsia="Calibri" w:hAnsi="Rajdhani" w:cs="Rajdhani"/>
              </w:rPr>
              <w:t>Czy istnieje potrzeba</w:t>
            </w:r>
            <w:r w:rsidR="000B68D8">
              <w:rPr>
                <w:rFonts w:ascii="Rajdhani" w:eastAsia="Calibri" w:hAnsi="Rajdhani" w:cs="Rajdhani"/>
              </w:rPr>
              <w:t xml:space="preserve"> </w:t>
            </w:r>
            <w:r w:rsidR="000B68D8" w:rsidRPr="00E9427C">
              <w:rPr>
                <w:rFonts w:ascii="Rajdhani" w:eastAsia="Calibri" w:hAnsi="Rajdhani" w:cs="Rajdhani"/>
              </w:rPr>
              <w:t>zapewnieni</w:t>
            </w:r>
            <w:r w:rsidR="007A69D4">
              <w:rPr>
                <w:rFonts w:ascii="Rajdhani" w:eastAsia="Calibri" w:hAnsi="Rajdhani" w:cs="Rajdhani"/>
              </w:rPr>
              <w:t>a</w:t>
            </w:r>
            <w:r w:rsidR="000B68D8" w:rsidRPr="00E9427C">
              <w:rPr>
                <w:rFonts w:ascii="Rajdhani" w:eastAsia="Calibri" w:hAnsi="Rajdhani" w:cs="Rajdhani"/>
              </w:rPr>
              <w:t xml:space="preserve"> wstępu do budynku osobie korzystającej z psa asystującego, o którym mowa w art. 2 pkt 11 ustawy z dnia 27 </w:t>
            </w:r>
          </w:p>
          <w:p w14:paraId="1532E63F" w14:textId="4840BE81" w:rsidR="000B68D8" w:rsidRPr="00E9427C" w:rsidRDefault="000B68D8" w:rsidP="007A69D4">
            <w:pPr>
              <w:ind w:left="306"/>
              <w:contextualSpacing/>
              <w:rPr>
                <w:rFonts w:ascii="Rajdhani" w:eastAsia="Calibri" w:hAnsi="Rajdhani" w:cs="Rajdhani"/>
              </w:rPr>
            </w:pPr>
            <w:r w:rsidRPr="00E9427C">
              <w:rPr>
                <w:rFonts w:ascii="Rajdhani" w:eastAsia="Calibri" w:hAnsi="Rajdhani" w:cs="Rajdhani"/>
              </w:rPr>
              <w:t>sierpnia 1997 r. o rehabilitacji zawodowej i społecznej oraz zatrudnianiu osób niepełnosprawnych (Dz. U. z 2020 r. poz. 426, 568 i 875)</w:t>
            </w:r>
            <w:r w:rsidR="0001592A">
              <w:rPr>
                <w:rFonts w:ascii="Rajdhani" w:eastAsia="Calibri" w:hAnsi="Rajdhani" w:cs="Rajdhani"/>
              </w:rPr>
              <w:t>.</w:t>
            </w:r>
          </w:p>
        </w:tc>
        <w:tc>
          <w:tcPr>
            <w:tcW w:w="708" w:type="dxa"/>
          </w:tcPr>
          <w:p w14:paraId="5CB7AEA7" w14:textId="5FB47580" w:rsidR="000B68D8" w:rsidRPr="00E9427C" w:rsidRDefault="000B68D8" w:rsidP="008B3E4F">
            <w:pPr>
              <w:jc w:val="both"/>
              <w:rPr>
                <w:rFonts w:ascii="Rajdhani" w:eastAsia="Calibri" w:hAnsi="Rajdhani" w:cs="Rajdhani"/>
              </w:rPr>
            </w:pPr>
          </w:p>
        </w:tc>
        <w:tc>
          <w:tcPr>
            <w:tcW w:w="709" w:type="dxa"/>
          </w:tcPr>
          <w:p w14:paraId="0DB421DD" w14:textId="3902F916" w:rsidR="000B68D8" w:rsidRPr="00E9427C" w:rsidRDefault="000B68D8" w:rsidP="008B3E4F">
            <w:pPr>
              <w:jc w:val="both"/>
              <w:rPr>
                <w:rFonts w:ascii="Rajdhani" w:eastAsia="Calibri" w:hAnsi="Rajdhani" w:cs="Rajdhani"/>
              </w:rPr>
            </w:pPr>
            <w:r>
              <w:rPr>
                <w:rFonts w:ascii="Rajdhani" w:eastAsia="Calibri" w:hAnsi="Rajdhani" w:cs="Rajdhani"/>
              </w:rPr>
              <w:t>X</w:t>
            </w:r>
          </w:p>
        </w:tc>
      </w:tr>
      <w:tr w:rsidR="000B68D8" w:rsidRPr="00E9427C" w14:paraId="0A88E0F8" w14:textId="77777777" w:rsidTr="000B68D8">
        <w:tc>
          <w:tcPr>
            <w:tcW w:w="7792" w:type="dxa"/>
            <w:tcBorders>
              <w:bottom w:val="single" w:sz="4" w:space="0" w:color="auto"/>
            </w:tcBorders>
          </w:tcPr>
          <w:p w14:paraId="77CD475D" w14:textId="09E9B86D" w:rsidR="000B68D8" w:rsidRPr="00E9427C" w:rsidRDefault="0001592A" w:rsidP="007A69D4">
            <w:pPr>
              <w:numPr>
                <w:ilvl w:val="0"/>
                <w:numId w:val="32"/>
              </w:numPr>
              <w:ind w:left="306" w:hanging="284"/>
              <w:contextualSpacing/>
              <w:rPr>
                <w:rFonts w:ascii="Rajdhani" w:eastAsia="Calibri" w:hAnsi="Rajdhani" w:cs="Rajdhani"/>
              </w:rPr>
            </w:pPr>
            <w:r>
              <w:rPr>
                <w:rFonts w:ascii="Rajdhani" w:eastAsia="Calibri" w:hAnsi="Rajdhani" w:cs="Rajdhani"/>
              </w:rPr>
              <w:t>Czy istnieje potrzeba</w:t>
            </w:r>
            <w:r w:rsidR="000B68D8" w:rsidRPr="007A69D4">
              <w:rPr>
                <w:rFonts w:ascii="Rajdhani" w:eastAsia="Calibri" w:hAnsi="Rajdhani" w:cs="Rajdhani"/>
              </w:rPr>
              <w:t xml:space="preserve"> zapewnieni</w:t>
            </w:r>
            <w:r w:rsidR="007A69D4" w:rsidRPr="007A69D4">
              <w:rPr>
                <w:rFonts w:ascii="Rajdhani" w:eastAsia="Calibri" w:hAnsi="Rajdhani" w:cs="Rajdhani"/>
              </w:rPr>
              <w:t>a</w:t>
            </w:r>
            <w:r w:rsidR="000B68D8" w:rsidRPr="007A69D4">
              <w:rPr>
                <w:rFonts w:ascii="Rajdhani" w:eastAsia="Calibri" w:hAnsi="Rajdhani" w:cs="Rajdhani"/>
              </w:rPr>
              <w:t xml:space="preserve"> osobom ze szczególnymi potrzebami możliwości ewakuacji lub ich uratowania w inny sposób</w:t>
            </w:r>
            <w:r>
              <w:rPr>
                <w:rFonts w:ascii="Rajdhani" w:eastAsia="Calibri" w:hAnsi="Rajdhani" w:cs="Rajdhani"/>
              </w:rPr>
              <w:t>.</w:t>
            </w:r>
            <w:r w:rsidR="000B68D8" w:rsidRPr="007A69D4">
              <w:rPr>
                <w:rFonts w:ascii="Rajdhani" w:eastAsia="Calibri" w:hAnsi="Rajdhani" w:cs="Rajdhani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37B3CC" w14:textId="290CA969" w:rsidR="000B68D8" w:rsidRPr="00E9427C" w:rsidRDefault="000B68D8" w:rsidP="008B3E4F">
            <w:pPr>
              <w:jc w:val="both"/>
              <w:rPr>
                <w:rFonts w:ascii="Rajdhani" w:eastAsia="Calibri" w:hAnsi="Rajdhani" w:cs="Rajdhan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F95A13" w14:textId="421A81A8" w:rsidR="000B68D8" w:rsidRPr="00E9427C" w:rsidRDefault="000B68D8" w:rsidP="008B3E4F">
            <w:pPr>
              <w:jc w:val="both"/>
              <w:rPr>
                <w:rFonts w:ascii="Rajdhani" w:eastAsia="Calibri" w:hAnsi="Rajdhani" w:cs="Rajdhani"/>
              </w:rPr>
            </w:pPr>
            <w:r>
              <w:rPr>
                <w:rFonts w:ascii="Rajdhani" w:eastAsia="Calibri" w:hAnsi="Rajdhani" w:cs="Rajdhani"/>
              </w:rPr>
              <w:t>X</w:t>
            </w:r>
          </w:p>
        </w:tc>
      </w:tr>
      <w:tr w:rsidR="000B68D8" w:rsidRPr="00E9427C" w14:paraId="1D0B55DF" w14:textId="77777777" w:rsidTr="000B68D8">
        <w:trPr>
          <w:trHeight w:val="382"/>
        </w:trPr>
        <w:tc>
          <w:tcPr>
            <w:tcW w:w="7792" w:type="dxa"/>
            <w:shd w:val="pct10" w:color="auto" w:fill="auto"/>
            <w:vAlign w:val="center"/>
          </w:tcPr>
          <w:p w14:paraId="402B4F07" w14:textId="77777777" w:rsidR="000B68D8" w:rsidRPr="00E9427C" w:rsidRDefault="000B68D8" w:rsidP="002D7781">
            <w:pPr>
              <w:numPr>
                <w:ilvl w:val="0"/>
                <w:numId w:val="31"/>
              </w:numPr>
              <w:ind w:left="317" w:hanging="306"/>
              <w:contextualSpacing/>
              <w:rPr>
                <w:rFonts w:ascii="Rajdhani" w:eastAsia="Calibri" w:hAnsi="Rajdhani" w:cs="Rajdhani"/>
              </w:rPr>
            </w:pPr>
            <w:r w:rsidRPr="00E9427C">
              <w:rPr>
                <w:rFonts w:ascii="Rajdhani" w:eastAsia="Calibri" w:hAnsi="Rajdhani" w:cs="Rajdhani"/>
              </w:rPr>
              <w:t>W  zakresie  dostępności  cyfrowej:</w:t>
            </w:r>
          </w:p>
        </w:tc>
        <w:tc>
          <w:tcPr>
            <w:tcW w:w="708" w:type="dxa"/>
            <w:shd w:val="pct10" w:color="auto" w:fill="auto"/>
            <w:vAlign w:val="center"/>
          </w:tcPr>
          <w:p w14:paraId="58839D94" w14:textId="77777777" w:rsidR="000B68D8" w:rsidRPr="00E9427C" w:rsidRDefault="000B68D8" w:rsidP="002D7781">
            <w:pPr>
              <w:jc w:val="center"/>
              <w:rPr>
                <w:rFonts w:ascii="Rajdhani" w:eastAsia="Calibri" w:hAnsi="Rajdhani" w:cs="Rajdhani"/>
              </w:rPr>
            </w:pPr>
            <w:r w:rsidRPr="00E9427C">
              <w:rPr>
                <w:rFonts w:ascii="Rajdhani" w:eastAsia="Calibri" w:hAnsi="Rajdhani" w:cs="Rajdhani"/>
              </w:rPr>
              <w:t>Tak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4C410F08" w14:textId="77777777" w:rsidR="000B68D8" w:rsidRPr="00E9427C" w:rsidRDefault="000B68D8" w:rsidP="002D7781">
            <w:pPr>
              <w:jc w:val="center"/>
              <w:rPr>
                <w:rFonts w:ascii="Rajdhani" w:eastAsia="Calibri" w:hAnsi="Rajdhani" w:cs="Rajdhani"/>
              </w:rPr>
            </w:pPr>
            <w:r w:rsidRPr="00E9427C">
              <w:rPr>
                <w:rFonts w:ascii="Rajdhani" w:eastAsia="Calibri" w:hAnsi="Rajdhani" w:cs="Rajdhani"/>
              </w:rPr>
              <w:t>Nie</w:t>
            </w:r>
          </w:p>
        </w:tc>
      </w:tr>
      <w:tr w:rsidR="000B68D8" w:rsidRPr="00E9427C" w14:paraId="54222F4A" w14:textId="77777777" w:rsidTr="000B68D8">
        <w:tc>
          <w:tcPr>
            <w:tcW w:w="7792" w:type="dxa"/>
          </w:tcPr>
          <w:p w14:paraId="6C4D2A6E" w14:textId="27800388" w:rsidR="000B68D8" w:rsidRPr="00E9427C" w:rsidRDefault="0001592A" w:rsidP="007A69D4">
            <w:pPr>
              <w:contextualSpacing/>
              <w:rPr>
                <w:rFonts w:ascii="Rajdhani" w:eastAsia="Calibri" w:hAnsi="Rajdhani" w:cs="Rajdhani"/>
              </w:rPr>
            </w:pPr>
            <w:r>
              <w:rPr>
                <w:rFonts w:ascii="Rajdhani" w:eastAsia="Calibri" w:hAnsi="Rajdhani" w:cs="Rajdhani"/>
              </w:rPr>
              <w:t>Czy istnieje potrzeba</w:t>
            </w:r>
            <w:r w:rsidR="000B68D8">
              <w:rPr>
                <w:rFonts w:ascii="Rajdhani" w:eastAsia="Calibri" w:hAnsi="Rajdhani" w:cs="Rajdhani"/>
              </w:rPr>
              <w:t xml:space="preserve"> zapewnienia </w:t>
            </w:r>
            <w:r w:rsidR="000B68D8" w:rsidRPr="00E9427C">
              <w:rPr>
                <w:rFonts w:ascii="Rajdhani" w:eastAsia="Calibri" w:hAnsi="Rajdhani" w:cs="Rajdhani"/>
              </w:rPr>
              <w:t>instalacja urządzeń lub innych środków technicznych do obsługi osób słabosłyszących, w szczególności pętli indukcyjnych, systemów FM lub urządzeń opartych o inne technologie, których celem jest wspomaganie słyszenia</w:t>
            </w:r>
            <w:r>
              <w:rPr>
                <w:rFonts w:ascii="Rajdhani" w:eastAsia="Calibri" w:hAnsi="Rajdhani" w:cs="Rajdhani"/>
              </w:rPr>
              <w:t>.</w:t>
            </w:r>
            <w:r w:rsidR="000B68D8" w:rsidRPr="00E9427C">
              <w:rPr>
                <w:rFonts w:ascii="Rajdhani" w:eastAsia="Calibri" w:hAnsi="Rajdhani" w:cs="Rajdhani"/>
              </w:rPr>
              <w:t xml:space="preserve"> </w:t>
            </w:r>
          </w:p>
        </w:tc>
        <w:tc>
          <w:tcPr>
            <w:tcW w:w="708" w:type="dxa"/>
          </w:tcPr>
          <w:p w14:paraId="6761B5B2" w14:textId="005340C6" w:rsidR="000B68D8" w:rsidRPr="00E9427C" w:rsidRDefault="000B68D8" w:rsidP="008B6ABF">
            <w:pPr>
              <w:jc w:val="center"/>
              <w:rPr>
                <w:rFonts w:ascii="Rajdhani" w:eastAsia="Calibri" w:hAnsi="Rajdhani" w:cs="Rajdhani"/>
              </w:rPr>
            </w:pPr>
          </w:p>
        </w:tc>
        <w:tc>
          <w:tcPr>
            <w:tcW w:w="709" w:type="dxa"/>
          </w:tcPr>
          <w:p w14:paraId="2A8451B2" w14:textId="14E8A39B" w:rsidR="000B68D8" w:rsidRPr="00E9427C" w:rsidRDefault="007A69D4" w:rsidP="00587822">
            <w:pPr>
              <w:rPr>
                <w:rFonts w:ascii="Rajdhani" w:eastAsia="Calibri" w:hAnsi="Rajdhani" w:cs="Rajdhani"/>
              </w:rPr>
            </w:pPr>
            <w:r>
              <w:rPr>
                <w:rFonts w:ascii="Rajdhani" w:eastAsia="Calibri" w:hAnsi="Rajdhani" w:cs="Rajdhani"/>
              </w:rPr>
              <w:t>X</w:t>
            </w:r>
          </w:p>
        </w:tc>
      </w:tr>
      <w:tr w:rsidR="000B68D8" w:rsidRPr="0049477A" w14:paraId="72FFCE3C" w14:textId="77777777" w:rsidTr="007A69D4">
        <w:tc>
          <w:tcPr>
            <w:tcW w:w="7792" w:type="dxa"/>
            <w:shd w:val="clear" w:color="auto" w:fill="E7E6E6" w:themeFill="background2"/>
          </w:tcPr>
          <w:p w14:paraId="0061A81A" w14:textId="1EC6EC54" w:rsidR="000B68D8" w:rsidRPr="0049477A" w:rsidRDefault="000B68D8" w:rsidP="0049477A">
            <w:pPr>
              <w:numPr>
                <w:ilvl w:val="0"/>
                <w:numId w:val="31"/>
              </w:numPr>
              <w:ind w:left="317" w:hanging="306"/>
              <w:contextualSpacing/>
              <w:rPr>
                <w:rFonts w:ascii="Rajdhani" w:eastAsia="Calibri" w:hAnsi="Rajdhani" w:cs="Rajdhani"/>
              </w:rPr>
            </w:pPr>
            <w:r>
              <w:rPr>
                <w:rFonts w:ascii="Rajdhani" w:eastAsia="Calibri" w:hAnsi="Rajdhani" w:cs="Rajdhani"/>
              </w:rPr>
              <w:t xml:space="preserve">Dodatkowe </w:t>
            </w:r>
            <w:r w:rsidRPr="0049477A">
              <w:rPr>
                <w:rFonts w:ascii="Rajdhani" w:eastAsia="Calibri" w:hAnsi="Rajdhani" w:cs="Rajdhani"/>
              </w:rPr>
              <w:t>rozwiąza</w:t>
            </w:r>
            <w:r w:rsidR="00587822">
              <w:rPr>
                <w:rFonts w:ascii="Rajdhani" w:eastAsia="Calibri" w:hAnsi="Rajdhani" w:cs="Rajdhani"/>
              </w:rPr>
              <w:t>nia</w:t>
            </w:r>
            <w:r w:rsidRPr="0049477A">
              <w:rPr>
                <w:rFonts w:ascii="Rajdhani" w:eastAsia="Calibri" w:hAnsi="Rajdhani" w:cs="Rajdhani"/>
              </w:rPr>
              <w:t xml:space="preserve"> podnoszących dostępność osobom ze szczególnymi potrzebami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3D7A97A1" w14:textId="59824807" w:rsidR="000B68D8" w:rsidRPr="00E9427C" w:rsidRDefault="000B68D8" w:rsidP="0049477A">
            <w:pPr>
              <w:ind w:left="11"/>
              <w:contextualSpacing/>
              <w:rPr>
                <w:rFonts w:ascii="Rajdhani" w:eastAsia="Calibri" w:hAnsi="Rajdhani" w:cs="Rajdhani"/>
              </w:rPr>
            </w:pPr>
            <w:r w:rsidRPr="00E9427C">
              <w:rPr>
                <w:rFonts w:ascii="Rajdhani" w:eastAsia="Calibri" w:hAnsi="Rajdhani" w:cs="Rajdhani"/>
              </w:rPr>
              <w:t>Tak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317DF72" w14:textId="761215A6" w:rsidR="000B68D8" w:rsidRPr="00E9427C" w:rsidRDefault="000B68D8" w:rsidP="0049477A">
            <w:pPr>
              <w:ind w:left="11"/>
              <w:contextualSpacing/>
              <w:rPr>
                <w:rFonts w:ascii="Rajdhani" w:eastAsia="Calibri" w:hAnsi="Rajdhani" w:cs="Rajdhani"/>
              </w:rPr>
            </w:pPr>
            <w:r w:rsidRPr="00E9427C">
              <w:rPr>
                <w:rFonts w:ascii="Rajdhani" w:eastAsia="Calibri" w:hAnsi="Rajdhani" w:cs="Rajdhani"/>
              </w:rPr>
              <w:t>Nie</w:t>
            </w:r>
          </w:p>
        </w:tc>
      </w:tr>
      <w:tr w:rsidR="000B68D8" w:rsidRPr="0049477A" w14:paraId="30B7D48B" w14:textId="77777777" w:rsidTr="000B68D8">
        <w:tc>
          <w:tcPr>
            <w:tcW w:w="7792" w:type="dxa"/>
          </w:tcPr>
          <w:p w14:paraId="6CB9E43C" w14:textId="5D3937C5" w:rsidR="000B68D8" w:rsidRPr="007A69D4" w:rsidRDefault="0001592A" w:rsidP="007A69D4">
            <w:pPr>
              <w:ind w:left="22"/>
              <w:rPr>
                <w:rFonts w:ascii="Rajdhani" w:eastAsia="Calibri" w:hAnsi="Rajdhani" w:cs="Rajdhani"/>
              </w:rPr>
            </w:pPr>
            <w:r w:rsidRPr="0001592A">
              <w:rPr>
                <w:rFonts w:ascii="Rajdhani" w:eastAsia="Calibri" w:hAnsi="Rajdhani" w:cs="Rajdhani"/>
              </w:rPr>
              <w:t>Czy istnieje potrzeba</w:t>
            </w:r>
            <w:r w:rsidR="000B68D8" w:rsidRPr="007A69D4">
              <w:rPr>
                <w:rFonts w:ascii="Rajdhani" w:eastAsia="Calibri" w:hAnsi="Rajdhani" w:cs="Rajdhani"/>
              </w:rPr>
              <w:t xml:space="preserve"> zapewnienia tłumacza </w:t>
            </w:r>
            <w:r w:rsidR="007A69D4" w:rsidRPr="007A69D4">
              <w:rPr>
                <w:rFonts w:ascii="Rajdhani" w:eastAsia="Calibri" w:hAnsi="Rajdhani" w:cs="Rajdhani"/>
              </w:rPr>
              <w:t>języka</w:t>
            </w:r>
            <w:r w:rsidR="000B68D8" w:rsidRPr="007A69D4">
              <w:rPr>
                <w:rFonts w:ascii="Rajdhani" w:eastAsia="Calibri" w:hAnsi="Rajdhani" w:cs="Rajdhani"/>
              </w:rPr>
              <w:t xml:space="preserve"> migowego (dla osób z niepełnosprawnością słuchu)</w:t>
            </w:r>
          </w:p>
        </w:tc>
        <w:tc>
          <w:tcPr>
            <w:tcW w:w="708" w:type="dxa"/>
            <w:vAlign w:val="center"/>
          </w:tcPr>
          <w:p w14:paraId="3275CDF4" w14:textId="77777777" w:rsidR="000B68D8" w:rsidRPr="00E9427C" w:rsidRDefault="000B68D8" w:rsidP="0049477A">
            <w:pPr>
              <w:ind w:left="11"/>
              <w:contextualSpacing/>
              <w:rPr>
                <w:rFonts w:ascii="Rajdhani" w:eastAsia="Calibri" w:hAnsi="Rajdhani" w:cs="Rajdhani"/>
              </w:rPr>
            </w:pPr>
          </w:p>
        </w:tc>
        <w:tc>
          <w:tcPr>
            <w:tcW w:w="709" w:type="dxa"/>
            <w:vAlign w:val="center"/>
          </w:tcPr>
          <w:p w14:paraId="6C6AE2BA" w14:textId="4EE5CE75" w:rsidR="000B68D8" w:rsidRPr="00E9427C" w:rsidRDefault="002F061A" w:rsidP="0049477A">
            <w:pPr>
              <w:ind w:left="11"/>
              <w:contextualSpacing/>
              <w:rPr>
                <w:rFonts w:ascii="Rajdhani" w:eastAsia="Calibri" w:hAnsi="Rajdhani" w:cs="Rajdhani"/>
              </w:rPr>
            </w:pPr>
            <w:r>
              <w:rPr>
                <w:rFonts w:ascii="Rajdhani" w:eastAsia="Calibri" w:hAnsi="Rajdhani" w:cs="Rajdhani"/>
              </w:rPr>
              <w:t>X</w:t>
            </w:r>
          </w:p>
        </w:tc>
      </w:tr>
    </w:tbl>
    <w:p w14:paraId="762DD357" w14:textId="5711AE69" w:rsidR="002334CA" w:rsidRPr="00E9427C" w:rsidRDefault="002334CA" w:rsidP="002334CA">
      <w:pPr>
        <w:spacing w:after="0"/>
        <w:jc w:val="both"/>
        <w:rPr>
          <w:rFonts w:ascii="Rajdhani" w:eastAsia="Calibri" w:hAnsi="Rajdhani" w:cs="Rajdhani"/>
        </w:rPr>
      </w:pPr>
    </w:p>
    <w:p w14:paraId="5C5CCB15" w14:textId="77777777" w:rsidR="002334CA" w:rsidRPr="00E9427C" w:rsidRDefault="002334CA" w:rsidP="002334CA">
      <w:pPr>
        <w:spacing w:after="0"/>
        <w:jc w:val="both"/>
        <w:rPr>
          <w:rFonts w:ascii="Rajdhani" w:eastAsia="Calibri" w:hAnsi="Rajdhani" w:cs="Rajdhani"/>
        </w:rPr>
      </w:pPr>
    </w:p>
    <w:p w14:paraId="224549FA" w14:textId="77777777" w:rsidR="002D7781" w:rsidRPr="00E9427C" w:rsidRDefault="002D7781" w:rsidP="008B6ABF">
      <w:pPr>
        <w:spacing w:after="0" w:line="240" w:lineRule="auto"/>
        <w:jc w:val="both"/>
        <w:rPr>
          <w:rFonts w:ascii="Rajdhani" w:eastAsia="Calibri" w:hAnsi="Rajdhani" w:cs="Rajdhani"/>
        </w:rPr>
      </w:pPr>
      <w:r w:rsidRPr="00E9427C">
        <w:rPr>
          <w:rFonts w:ascii="Rajdhani" w:eastAsia="Calibri" w:hAnsi="Rajdhani" w:cs="Rajdhani"/>
        </w:rPr>
        <w:t>………………………………………………………………………….</w:t>
      </w:r>
    </w:p>
    <w:p w14:paraId="7690947E" w14:textId="4B1E0053" w:rsidR="004B688A" w:rsidRPr="00E9427C" w:rsidRDefault="002D7781" w:rsidP="002334CA">
      <w:pPr>
        <w:jc w:val="both"/>
        <w:rPr>
          <w:rFonts w:ascii="Rajdhani" w:eastAsia="Calibri" w:hAnsi="Rajdhani" w:cs="Rajdhani"/>
        </w:rPr>
      </w:pPr>
      <w:r w:rsidRPr="00E9427C">
        <w:rPr>
          <w:rFonts w:ascii="Rajdhani" w:eastAsia="Calibri" w:hAnsi="Rajdhani" w:cs="Rajdhani"/>
        </w:rPr>
        <w:t>[podpis osoby</w:t>
      </w:r>
      <w:r w:rsidR="005C31D3">
        <w:rPr>
          <w:rFonts w:ascii="Rajdhani" w:eastAsia="Calibri" w:hAnsi="Rajdhani" w:cs="Rajdhani"/>
        </w:rPr>
        <w:t xml:space="preserve"> wypełniającej ankietę</w:t>
      </w:r>
      <w:r w:rsidRPr="00E9427C">
        <w:rPr>
          <w:rFonts w:ascii="Rajdhani" w:eastAsia="Calibri" w:hAnsi="Rajdhani" w:cs="Rajdhani"/>
        </w:rPr>
        <w:t>]</w:t>
      </w:r>
    </w:p>
    <w:sectPr w:rsidR="004B688A" w:rsidRPr="00E9427C" w:rsidSect="00AE52BB">
      <w:footerReference w:type="default" r:id="rId8"/>
      <w:pgSz w:w="11906" w:h="16838"/>
      <w:pgMar w:top="1134" w:right="1417" w:bottom="851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66C9" w14:textId="77777777" w:rsidR="00E009C4" w:rsidRDefault="00E009C4" w:rsidP="00C44E34">
      <w:pPr>
        <w:spacing w:after="0" w:line="240" w:lineRule="auto"/>
      </w:pPr>
      <w:r>
        <w:separator/>
      </w:r>
    </w:p>
  </w:endnote>
  <w:endnote w:type="continuationSeparator" w:id="0">
    <w:p w14:paraId="33948FF7" w14:textId="77777777" w:rsidR="00E009C4" w:rsidRDefault="00E009C4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jdhani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9ACE" w14:textId="3E65746C" w:rsidR="00990E60" w:rsidRDefault="00990E60">
    <w:pPr>
      <w:pStyle w:val="Stopka"/>
      <w:jc w:val="center"/>
    </w:pPr>
  </w:p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0605" w14:textId="77777777" w:rsidR="00E009C4" w:rsidRDefault="00E009C4" w:rsidP="00C44E34">
      <w:pPr>
        <w:spacing w:after="0" w:line="240" w:lineRule="auto"/>
      </w:pPr>
      <w:r>
        <w:separator/>
      </w:r>
    </w:p>
  </w:footnote>
  <w:footnote w:type="continuationSeparator" w:id="0">
    <w:p w14:paraId="73981B08" w14:textId="77777777" w:rsidR="00E009C4" w:rsidRDefault="00E009C4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8CC"/>
    <w:multiLevelType w:val="hybridMultilevel"/>
    <w:tmpl w:val="5FFE0E7A"/>
    <w:lvl w:ilvl="0" w:tplc="725CB4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540794"/>
    <w:multiLevelType w:val="hybridMultilevel"/>
    <w:tmpl w:val="B5CCD506"/>
    <w:lvl w:ilvl="0" w:tplc="C8E8ED6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4F03C5"/>
    <w:multiLevelType w:val="hybridMultilevel"/>
    <w:tmpl w:val="DD3A80EA"/>
    <w:lvl w:ilvl="0" w:tplc="264209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8181837">
    <w:abstractNumId w:val="14"/>
  </w:num>
  <w:num w:numId="2" w16cid:durableId="1633827620">
    <w:abstractNumId w:val="20"/>
  </w:num>
  <w:num w:numId="3" w16cid:durableId="197622611">
    <w:abstractNumId w:val="16"/>
  </w:num>
  <w:num w:numId="4" w16cid:durableId="865291402">
    <w:abstractNumId w:val="33"/>
  </w:num>
  <w:num w:numId="5" w16cid:durableId="1039861154">
    <w:abstractNumId w:val="13"/>
  </w:num>
  <w:num w:numId="6" w16cid:durableId="519777352">
    <w:abstractNumId w:val="35"/>
  </w:num>
  <w:num w:numId="7" w16cid:durableId="1505780937">
    <w:abstractNumId w:val="2"/>
  </w:num>
  <w:num w:numId="8" w16cid:durableId="619382749">
    <w:abstractNumId w:val="27"/>
  </w:num>
  <w:num w:numId="9" w16cid:durableId="1338460275">
    <w:abstractNumId w:val="40"/>
  </w:num>
  <w:num w:numId="10" w16cid:durableId="239759927">
    <w:abstractNumId w:val="7"/>
  </w:num>
  <w:num w:numId="11" w16cid:durableId="1840536852">
    <w:abstractNumId w:val="5"/>
  </w:num>
  <w:num w:numId="12" w16cid:durableId="511602130">
    <w:abstractNumId w:val="12"/>
  </w:num>
  <w:num w:numId="13" w16cid:durableId="405617348">
    <w:abstractNumId w:val="3"/>
  </w:num>
  <w:num w:numId="14" w16cid:durableId="1555388119">
    <w:abstractNumId w:val="4"/>
  </w:num>
  <w:num w:numId="15" w16cid:durableId="470706336">
    <w:abstractNumId w:val="26"/>
  </w:num>
  <w:num w:numId="16" w16cid:durableId="120270909">
    <w:abstractNumId w:val="17"/>
  </w:num>
  <w:num w:numId="17" w16cid:durableId="3232445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06521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6709418">
    <w:abstractNumId w:val="25"/>
  </w:num>
  <w:num w:numId="20" w16cid:durableId="1519195782">
    <w:abstractNumId w:val="6"/>
  </w:num>
  <w:num w:numId="21" w16cid:durableId="1282348426">
    <w:abstractNumId w:val="37"/>
  </w:num>
  <w:num w:numId="22" w16cid:durableId="9915596">
    <w:abstractNumId w:val="15"/>
  </w:num>
  <w:num w:numId="23" w16cid:durableId="241254129">
    <w:abstractNumId w:val="41"/>
  </w:num>
  <w:num w:numId="24" w16cid:durableId="2078627705">
    <w:abstractNumId w:val="18"/>
  </w:num>
  <w:num w:numId="25" w16cid:durableId="1894997252">
    <w:abstractNumId w:val="24"/>
  </w:num>
  <w:num w:numId="26" w16cid:durableId="1908222290">
    <w:abstractNumId w:val="21"/>
  </w:num>
  <w:num w:numId="27" w16cid:durableId="1578595389">
    <w:abstractNumId w:val="34"/>
  </w:num>
  <w:num w:numId="28" w16cid:durableId="1903170660">
    <w:abstractNumId w:val="19"/>
  </w:num>
  <w:num w:numId="29" w16cid:durableId="1878814223">
    <w:abstractNumId w:val="39"/>
  </w:num>
  <w:num w:numId="30" w16cid:durableId="1562402550">
    <w:abstractNumId w:val="31"/>
  </w:num>
  <w:num w:numId="31" w16cid:durableId="2132742131">
    <w:abstractNumId w:val="23"/>
  </w:num>
  <w:num w:numId="32" w16cid:durableId="123551068">
    <w:abstractNumId w:val="32"/>
  </w:num>
  <w:num w:numId="33" w16cid:durableId="712539960">
    <w:abstractNumId w:val="30"/>
  </w:num>
  <w:num w:numId="34" w16cid:durableId="1726483961">
    <w:abstractNumId w:val="8"/>
  </w:num>
  <w:num w:numId="35" w16cid:durableId="987973973">
    <w:abstractNumId w:val="10"/>
  </w:num>
  <w:num w:numId="36" w16cid:durableId="1634484992">
    <w:abstractNumId w:val="9"/>
  </w:num>
  <w:num w:numId="37" w16cid:durableId="2041121189">
    <w:abstractNumId w:val="29"/>
  </w:num>
  <w:num w:numId="38" w16cid:durableId="563951021">
    <w:abstractNumId w:val="28"/>
  </w:num>
  <w:num w:numId="39" w16cid:durableId="1767263295">
    <w:abstractNumId w:val="38"/>
  </w:num>
  <w:num w:numId="40" w16cid:durableId="1916932040">
    <w:abstractNumId w:val="1"/>
  </w:num>
  <w:num w:numId="41" w16cid:durableId="277764558">
    <w:abstractNumId w:val="36"/>
  </w:num>
  <w:num w:numId="42" w16cid:durableId="43498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75"/>
    <w:rsid w:val="00012CDD"/>
    <w:rsid w:val="00013AE9"/>
    <w:rsid w:val="000150A4"/>
    <w:rsid w:val="0001592A"/>
    <w:rsid w:val="000166AF"/>
    <w:rsid w:val="000202DD"/>
    <w:rsid w:val="00025793"/>
    <w:rsid w:val="0004146A"/>
    <w:rsid w:val="00046735"/>
    <w:rsid w:val="00047E05"/>
    <w:rsid w:val="000565C9"/>
    <w:rsid w:val="00060763"/>
    <w:rsid w:val="00061EC2"/>
    <w:rsid w:val="00065AEF"/>
    <w:rsid w:val="000779ED"/>
    <w:rsid w:val="0008444B"/>
    <w:rsid w:val="00092183"/>
    <w:rsid w:val="000921CE"/>
    <w:rsid w:val="00092EBE"/>
    <w:rsid w:val="000A18F3"/>
    <w:rsid w:val="000A3A4A"/>
    <w:rsid w:val="000A554D"/>
    <w:rsid w:val="000B1E27"/>
    <w:rsid w:val="000B68D8"/>
    <w:rsid w:val="000E1334"/>
    <w:rsid w:val="000E5031"/>
    <w:rsid w:val="000F077D"/>
    <w:rsid w:val="001120DE"/>
    <w:rsid w:val="00116AD1"/>
    <w:rsid w:val="0012379C"/>
    <w:rsid w:val="00124203"/>
    <w:rsid w:val="001344ED"/>
    <w:rsid w:val="00152D0F"/>
    <w:rsid w:val="0015304F"/>
    <w:rsid w:val="0016332F"/>
    <w:rsid w:val="00170CE7"/>
    <w:rsid w:val="0017335C"/>
    <w:rsid w:val="0018193A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0320"/>
    <w:rsid w:val="001C3ED9"/>
    <w:rsid w:val="001D5C99"/>
    <w:rsid w:val="001E02EB"/>
    <w:rsid w:val="001E57A9"/>
    <w:rsid w:val="002106FB"/>
    <w:rsid w:val="002114B2"/>
    <w:rsid w:val="00212B75"/>
    <w:rsid w:val="00213C7F"/>
    <w:rsid w:val="00215B02"/>
    <w:rsid w:val="00220563"/>
    <w:rsid w:val="00221943"/>
    <w:rsid w:val="0023004E"/>
    <w:rsid w:val="00230099"/>
    <w:rsid w:val="002334CA"/>
    <w:rsid w:val="00233E06"/>
    <w:rsid w:val="00245459"/>
    <w:rsid w:val="002531ED"/>
    <w:rsid w:val="00256D1F"/>
    <w:rsid w:val="00262E24"/>
    <w:rsid w:val="002725EE"/>
    <w:rsid w:val="00276742"/>
    <w:rsid w:val="00277DA3"/>
    <w:rsid w:val="00284B9C"/>
    <w:rsid w:val="00297BC6"/>
    <w:rsid w:val="00297C15"/>
    <w:rsid w:val="002A42C0"/>
    <w:rsid w:val="002C73B4"/>
    <w:rsid w:val="002D7781"/>
    <w:rsid w:val="002E1CF4"/>
    <w:rsid w:val="002E4476"/>
    <w:rsid w:val="002E69D0"/>
    <w:rsid w:val="002E6EA3"/>
    <w:rsid w:val="002F033C"/>
    <w:rsid w:val="002F061A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0B4C"/>
    <w:rsid w:val="00351793"/>
    <w:rsid w:val="00356EF2"/>
    <w:rsid w:val="003703FF"/>
    <w:rsid w:val="003706F5"/>
    <w:rsid w:val="0037425D"/>
    <w:rsid w:val="00384004"/>
    <w:rsid w:val="003859C0"/>
    <w:rsid w:val="003877B2"/>
    <w:rsid w:val="0039305D"/>
    <w:rsid w:val="003A0474"/>
    <w:rsid w:val="003A3245"/>
    <w:rsid w:val="003A6402"/>
    <w:rsid w:val="003C1551"/>
    <w:rsid w:val="003C61E3"/>
    <w:rsid w:val="003D5A9D"/>
    <w:rsid w:val="003D75AA"/>
    <w:rsid w:val="003E4EFF"/>
    <w:rsid w:val="004161F5"/>
    <w:rsid w:val="004275F5"/>
    <w:rsid w:val="00436C0B"/>
    <w:rsid w:val="00463165"/>
    <w:rsid w:val="00466A85"/>
    <w:rsid w:val="00477F6F"/>
    <w:rsid w:val="00485795"/>
    <w:rsid w:val="00493E82"/>
    <w:rsid w:val="0049477A"/>
    <w:rsid w:val="004A0E1D"/>
    <w:rsid w:val="004A6B9F"/>
    <w:rsid w:val="004B37CC"/>
    <w:rsid w:val="004B688A"/>
    <w:rsid w:val="004C0AB8"/>
    <w:rsid w:val="004D7916"/>
    <w:rsid w:val="004E3415"/>
    <w:rsid w:val="004E3DD7"/>
    <w:rsid w:val="004E6BFD"/>
    <w:rsid w:val="00500D1E"/>
    <w:rsid w:val="00505439"/>
    <w:rsid w:val="005109B7"/>
    <w:rsid w:val="00513BFF"/>
    <w:rsid w:val="0051741D"/>
    <w:rsid w:val="005216F9"/>
    <w:rsid w:val="00522A7E"/>
    <w:rsid w:val="00532F6E"/>
    <w:rsid w:val="00533227"/>
    <w:rsid w:val="00544331"/>
    <w:rsid w:val="0055369B"/>
    <w:rsid w:val="005545F2"/>
    <w:rsid w:val="00561716"/>
    <w:rsid w:val="00565B2E"/>
    <w:rsid w:val="00572C36"/>
    <w:rsid w:val="00587822"/>
    <w:rsid w:val="00593C78"/>
    <w:rsid w:val="00593CCF"/>
    <w:rsid w:val="005A34FF"/>
    <w:rsid w:val="005A3ECD"/>
    <w:rsid w:val="005B1195"/>
    <w:rsid w:val="005B1906"/>
    <w:rsid w:val="005C31D3"/>
    <w:rsid w:val="005C3BBD"/>
    <w:rsid w:val="005C3EED"/>
    <w:rsid w:val="005D0B0D"/>
    <w:rsid w:val="005F13F2"/>
    <w:rsid w:val="005F42E4"/>
    <w:rsid w:val="00613D93"/>
    <w:rsid w:val="00613DD1"/>
    <w:rsid w:val="00632CD7"/>
    <w:rsid w:val="0065110B"/>
    <w:rsid w:val="00657CDD"/>
    <w:rsid w:val="0067341C"/>
    <w:rsid w:val="00676641"/>
    <w:rsid w:val="0069151A"/>
    <w:rsid w:val="00691D26"/>
    <w:rsid w:val="006927A0"/>
    <w:rsid w:val="00692A2D"/>
    <w:rsid w:val="00697950"/>
    <w:rsid w:val="006A73BC"/>
    <w:rsid w:val="006C13DE"/>
    <w:rsid w:val="006D361C"/>
    <w:rsid w:val="006D5C80"/>
    <w:rsid w:val="006F1D1C"/>
    <w:rsid w:val="00721620"/>
    <w:rsid w:val="00723BB1"/>
    <w:rsid w:val="00735419"/>
    <w:rsid w:val="00746791"/>
    <w:rsid w:val="00753680"/>
    <w:rsid w:val="00753C2D"/>
    <w:rsid w:val="00756402"/>
    <w:rsid w:val="00756DC3"/>
    <w:rsid w:val="00762D0E"/>
    <w:rsid w:val="0076408E"/>
    <w:rsid w:val="00777BE4"/>
    <w:rsid w:val="00785BEF"/>
    <w:rsid w:val="007971E0"/>
    <w:rsid w:val="007A69D4"/>
    <w:rsid w:val="007B5C1F"/>
    <w:rsid w:val="007C5411"/>
    <w:rsid w:val="007D3D87"/>
    <w:rsid w:val="007D4093"/>
    <w:rsid w:val="007D4D62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5CB"/>
    <w:rsid w:val="0089284C"/>
    <w:rsid w:val="00892C96"/>
    <w:rsid w:val="00895C05"/>
    <w:rsid w:val="008974E1"/>
    <w:rsid w:val="008A61ED"/>
    <w:rsid w:val="008B0C4B"/>
    <w:rsid w:val="008B2732"/>
    <w:rsid w:val="008B2A45"/>
    <w:rsid w:val="008B3E4F"/>
    <w:rsid w:val="008B6669"/>
    <w:rsid w:val="008B6ABF"/>
    <w:rsid w:val="008C1C00"/>
    <w:rsid w:val="008D2598"/>
    <w:rsid w:val="008D5DE3"/>
    <w:rsid w:val="008E638F"/>
    <w:rsid w:val="008F181D"/>
    <w:rsid w:val="008F743B"/>
    <w:rsid w:val="00907736"/>
    <w:rsid w:val="00931564"/>
    <w:rsid w:val="009355C9"/>
    <w:rsid w:val="009416B1"/>
    <w:rsid w:val="00941E6D"/>
    <w:rsid w:val="00962126"/>
    <w:rsid w:val="00985A27"/>
    <w:rsid w:val="00990E60"/>
    <w:rsid w:val="00993580"/>
    <w:rsid w:val="00995DFF"/>
    <w:rsid w:val="00996664"/>
    <w:rsid w:val="00996F92"/>
    <w:rsid w:val="009A4E5B"/>
    <w:rsid w:val="009B3467"/>
    <w:rsid w:val="009B353F"/>
    <w:rsid w:val="009C0943"/>
    <w:rsid w:val="009C7BCA"/>
    <w:rsid w:val="009D3ABB"/>
    <w:rsid w:val="009D4625"/>
    <w:rsid w:val="009E29AE"/>
    <w:rsid w:val="009F4752"/>
    <w:rsid w:val="00A00587"/>
    <w:rsid w:val="00A040C0"/>
    <w:rsid w:val="00A04436"/>
    <w:rsid w:val="00A07180"/>
    <w:rsid w:val="00A13C80"/>
    <w:rsid w:val="00A141BA"/>
    <w:rsid w:val="00A2082A"/>
    <w:rsid w:val="00A31562"/>
    <w:rsid w:val="00A31B94"/>
    <w:rsid w:val="00A36A7E"/>
    <w:rsid w:val="00A415A6"/>
    <w:rsid w:val="00A432B1"/>
    <w:rsid w:val="00A43477"/>
    <w:rsid w:val="00A46311"/>
    <w:rsid w:val="00A47F70"/>
    <w:rsid w:val="00A5262D"/>
    <w:rsid w:val="00A5574F"/>
    <w:rsid w:val="00A55BE4"/>
    <w:rsid w:val="00A61410"/>
    <w:rsid w:val="00A669EA"/>
    <w:rsid w:val="00A7024A"/>
    <w:rsid w:val="00A77DA9"/>
    <w:rsid w:val="00AA753F"/>
    <w:rsid w:val="00AC3507"/>
    <w:rsid w:val="00AC4A87"/>
    <w:rsid w:val="00AC7839"/>
    <w:rsid w:val="00AD05C2"/>
    <w:rsid w:val="00AE2827"/>
    <w:rsid w:val="00AE43BD"/>
    <w:rsid w:val="00AE52BB"/>
    <w:rsid w:val="00AE712D"/>
    <w:rsid w:val="00B00F17"/>
    <w:rsid w:val="00B034BF"/>
    <w:rsid w:val="00B067FA"/>
    <w:rsid w:val="00B11ED0"/>
    <w:rsid w:val="00B14F2F"/>
    <w:rsid w:val="00B158E7"/>
    <w:rsid w:val="00B207F3"/>
    <w:rsid w:val="00B21540"/>
    <w:rsid w:val="00B30906"/>
    <w:rsid w:val="00B30C39"/>
    <w:rsid w:val="00B36A03"/>
    <w:rsid w:val="00B37E53"/>
    <w:rsid w:val="00B4070C"/>
    <w:rsid w:val="00B413B8"/>
    <w:rsid w:val="00B42800"/>
    <w:rsid w:val="00B47EEC"/>
    <w:rsid w:val="00B605CB"/>
    <w:rsid w:val="00B6225C"/>
    <w:rsid w:val="00B6279A"/>
    <w:rsid w:val="00B72207"/>
    <w:rsid w:val="00B9027B"/>
    <w:rsid w:val="00B93676"/>
    <w:rsid w:val="00BB042B"/>
    <w:rsid w:val="00BC08BF"/>
    <w:rsid w:val="00BC1684"/>
    <w:rsid w:val="00BD224A"/>
    <w:rsid w:val="00BE0F3C"/>
    <w:rsid w:val="00BE2720"/>
    <w:rsid w:val="00BE29CF"/>
    <w:rsid w:val="00BE7271"/>
    <w:rsid w:val="00BF54EA"/>
    <w:rsid w:val="00C05524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73E16"/>
    <w:rsid w:val="00C765E4"/>
    <w:rsid w:val="00C81CB3"/>
    <w:rsid w:val="00C848B8"/>
    <w:rsid w:val="00C96064"/>
    <w:rsid w:val="00C96CF3"/>
    <w:rsid w:val="00C97DA3"/>
    <w:rsid w:val="00CA3D0A"/>
    <w:rsid w:val="00CB638F"/>
    <w:rsid w:val="00CB64A9"/>
    <w:rsid w:val="00CC26EC"/>
    <w:rsid w:val="00CD16A2"/>
    <w:rsid w:val="00CD7461"/>
    <w:rsid w:val="00CE0325"/>
    <w:rsid w:val="00CE27AA"/>
    <w:rsid w:val="00CF0E0A"/>
    <w:rsid w:val="00CF18BE"/>
    <w:rsid w:val="00D04C0F"/>
    <w:rsid w:val="00D16B4C"/>
    <w:rsid w:val="00D217AA"/>
    <w:rsid w:val="00D24532"/>
    <w:rsid w:val="00D33C16"/>
    <w:rsid w:val="00D4073C"/>
    <w:rsid w:val="00D63342"/>
    <w:rsid w:val="00D761BB"/>
    <w:rsid w:val="00D76CA5"/>
    <w:rsid w:val="00D85EBE"/>
    <w:rsid w:val="00D95FAE"/>
    <w:rsid w:val="00DB138E"/>
    <w:rsid w:val="00DB5E0D"/>
    <w:rsid w:val="00DC5D81"/>
    <w:rsid w:val="00DC70AA"/>
    <w:rsid w:val="00DC75B8"/>
    <w:rsid w:val="00DE03DE"/>
    <w:rsid w:val="00DE1D43"/>
    <w:rsid w:val="00E009C4"/>
    <w:rsid w:val="00E02260"/>
    <w:rsid w:val="00E22703"/>
    <w:rsid w:val="00E24C88"/>
    <w:rsid w:val="00E25524"/>
    <w:rsid w:val="00E309DF"/>
    <w:rsid w:val="00E316B9"/>
    <w:rsid w:val="00E336DA"/>
    <w:rsid w:val="00E44629"/>
    <w:rsid w:val="00E50A35"/>
    <w:rsid w:val="00E80775"/>
    <w:rsid w:val="00E929D6"/>
    <w:rsid w:val="00E9411F"/>
    <w:rsid w:val="00E9427C"/>
    <w:rsid w:val="00E96173"/>
    <w:rsid w:val="00E97D07"/>
    <w:rsid w:val="00EA5EBE"/>
    <w:rsid w:val="00EC69D2"/>
    <w:rsid w:val="00ED0F58"/>
    <w:rsid w:val="00ED4954"/>
    <w:rsid w:val="00EE3ACD"/>
    <w:rsid w:val="00EE6C67"/>
    <w:rsid w:val="00EF0626"/>
    <w:rsid w:val="00EF16BB"/>
    <w:rsid w:val="00F06956"/>
    <w:rsid w:val="00F1712F"/>
    <w:rsid w:val="00F263EB"/>
    <w:rsid w:val="00F41BD4"/>
    <w:rsid w:val="00F44392"/>
    <w:rsid w:val="00F47E6C"/>
    <w:rsid w:val="00F50949"/>
    <w:rsid w:val="00F53F79"/>
    <w:rsid w:val="00F61713"/>
    <w:rsid w:val="00F63B17"/>
    <w:rsid w:val="00F64280"/>
    <w:rsid w:val="00F64CAE"/>
    <w:rsid w:val="00F720AB"/>
    <w:rsid w:val="00F8505D"/>
    <w:rsid w:val="00F8577A"/>
    <w:rsid w:val="00F85CC0"/>
    <w:rsid w:val="00F918AC"/>
    <w:rsid w:val="00F92295"/>
    <w:rsid w:val="00F92ED6"/>
    <w:rsid w:val="00F951D4"/>
    <w:rsid w:val="00FA6B31"/>
    <w:rsid w:val="00FB09DD"/>
    <w:rsid w:val="00FC31FD"/>
    <w:rsid w:val="00FC43F8"/>
    <w:rsid w:val="00FD1CAD"/>
    <w:rsid w:val="00FD247E"/>
    <w:rsid w:val="00FD25B6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40E3F"/>
  <w15:chartTrackingRefBased/>
  <w15:docId w15:val="{BB76ED38-8EE8-4B52-B85B-996C4DB9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  <w:style w:type="character" w:styleId="Nierozpoznanawzmianka">
    <w:name w:val="Unresolved Mention"/>
    <w:basedOn w:val="Domylnaczcionkaakapitu"/>
    <w:uiPriority w:val="99"/>
    <w:semiHidden/>
    <w:unhideWhenUsed/>
    <w:rsid w:val="00E02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2994-9DBF-4D86-891D-F9C1D887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oświadczenia nr 8</vt:lpstr>
    </vt:vector>
  </TitlesOfParts>
  <Company>UMWM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oświadczenia nr 8</dc:title>
  <dc:subject/>
  <dc:creator>Seweryn, Monika;Grzegorz.Sienkiewicz@umwm.malopolska.pl</dc:creator>
  <cp:keywords/>
  <dc:description/>
  <cp:lastModifiedBy>Marta Michalik</cp:lastModifiedBy>
  <cp:revision>6</cp:revision>
  <dcterms:created xsi:type="dcterms:W3CDTF">2022-07-05T13:07:00Z</dcterms:created>
  <dcterms:modified xsi:type="dcterms:W3CDTF">2022-07-06T07:55:00Z</dcterms:modified>
</cp:coreProperties>
</file>