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2D4" w14:textId="77777777" w:rsidR="004736AD" w:rsidRPr="004736AD" w:rsidRDefault="004736AD" w:rsidP="004736AD">
      <w:pPr>
        <w:jc w:val="right"/>
        <w:rPr>
          <w:rFonts w:ascii="Rajdhani" w:eastAsia="Times New Roman" w:hAnsi="Rajdhani" w:cs="Rajdhani"/>
          <w:sz w:val="18"/>
          <w:szCs w:val="18"/>
        </w:rPr>
      </w:pPr>
      <w:r w:rsidRPr="004736AD">
        <w:rPr>
          <w:rFonts w:ascii="Rajdhani" w:eastAsia="Times New Roman" w:hAnsi="Rajdhani" w:cs="Rajdhani"/>
          <w:sz w:val="18"/>
          <w:szCs w:val="18"/>
        </w:rPr>
        <w:t xml:space="preserve">Załącznik nr 1 </w:t>
      </w:r>
    </w:p>
    <w:p w14:paraId="503EEC18" w14:textId="0E9AB59B" w:rsidR="004736AD" w:rsidRPr="004736AD" w:rsidRDefault="004736AD" w:rsidP="004736AD">
      <w:pPr>
        <w:jc w:val="right"/>
        <w:rPr>
          <w:rFonts w:ascii="Rajdhani" w:eastAsia="Times New Roman" w:hAnsi="Rajdhani" w:cs="Rajdhani"/>
          <w:sz w:val="18"/>
          <w:szCs w:val="18"/>
        </w:rPr>
      </w:pPr>
      <w:r w:rsidRPr="004736AD">
        <w:rPr>
          <w:rFonts w:ascii="Rajdhani" w:eastAsia="Times New Roman" w:hAnsi="Rajdhani" w:cs="Rajdhani"/>
          <w:sz w:val="18"/>
          <w:szCs w:val="18"/>
        </w:rPr>
        <w:t>do Formularza Zgłoszeniowego</w:t>
      </w:r>
    </w:p>
    <w:p w14:paraId="3461FDED" w14:textId="77777777" w:rsidR="004736AD" w:rsidRDefault="004736AD" w:rsidP="00BB105E">
      <w:pPr>
        <w:jc w:val="center"/>
        <w:rPr>
          <w:rFonts w:ascii="Rajdhani" w:eastAsia="Times New Roman" w:hAnsi="Rajdhani" w:cs="Rajdhani"/>
          <w:b/>
          <w:bCs/>
          <w:sz w:val="28"/>
          <w:szCs w:val="28"/>
        </w:rPr>
      </w:pPr>
    </w:p>
    <w:p w14:paraId="76B23D72" w14:textId="42182C22" w:rsidR="00BB105E" w:rsidRPr="004736AD" w:rsidRDefault="00BB105E" w:rsidP="00BB105E">
      <w:pPr>
        <w:jc w:val="center"/>
        <w:rPr>
          <w:rFonts w:ascii="Rajdhani" w:eastAsia="Times New Roman" w:hAnsi="Rajdhani" w:cs="Rajdhani"/>
          <w:b/>
          <w:bCs/>
          <w:sz w:val="28"/>
          <w:szCs w:val="28"/>
        </w:rPr>
      </w:pPr>
      <w:r w:rsidRPr="004736AD">
        <w:rPr>
          <w:rFonts w:ascii="Rajdhani" w:eastAsia="Times New Roman" w:hAnsi="Rajdhani" w:cs="Rajdhani"/>
          <w:b/>
          <w:bCs/>
          <w:sz w:val="28"/>
          <w:szCs w:val="28"/>
        </w:rPr>
        <w:t>KLAUZULA INFORMACYJNA RODO</w:t>
      </w:r>
    </w:p>
    <w:p w14:paraId="2EEC4403" w14:textId="6840DDC2" w:rsidR="00BB105E" w:rsidRPr="004736AD" w:rsidRDefault="00BB105E" w:rsidP="00BB105E">
      <w:pPr>
        <w:jc w:val="center"/>
        <w:rPr>
          <w:rFonts w:ascii="Rajdhani" w:eastAsia="Times New Roman" w:hAnsi="Rajdhani" w:cs="Rajdhani"/>
          <w:b/>
          <w:bCs/>
          <w:sz w:val="22"/>
          <w:szCs w:val="22"/>
        </w:rPr>
      </w:pPr>
      <w:r w:rsidRPr="004736AD">
        <w:rPr>
          <w:rFonts w:ascii="Rajdhani" w:hAnsi="Rajdhani" w:cs="Rajdhani"/>
          <w:b/>
          <w:sz w:val="22"/>
          <w:szCs w:val="22"/>
        </w:rPr>
        <w:t xml:space="preserve">dla uczestnika spotkania </w:t>
      </w:r>
      <w:proofErr w:type="spellStart"/>
      <w:r w:rsidRPr="004736AD">
        <w:rPr>
          <w:rFonts w:ascii="Rajdhani" w:hAnsi="Rajdhani" w:cs="Rajdhani"/>
          <w:b/>
          <w:sz w:val="22"/>
          <w:szCs w:val="22"/>
        </w:rPr>
        <w:t>networkingowego</w:t>
      </w:r>
      <w:proofErr w:type="spellEnd"/>
      <w:r w:rsidRPr="004736AD">
        <w:rPr>
          <w:rFonts w:ascii="Rajdhani" w:hAnsi="Rajdhani" w:cs="Rajdhani"/>
          <w:b/>
          <w:sz w:val="22"/>
          <w:szCs w:val="22"/>
        </w:rPr>
        <w:t xml:space="preserve"> </w:t>
      </w:r>
    </w:p>
    <w:p w14:paraId="38F9FBD6" w14:textId="77777777" w:rsidR="00BB105E" w:rsidRPr="004736AD" w:rsidRDefault="00BB105E" w:rsidP="00BB105E">
      <w:pPr>
        <w:jc w:val="both"/>
        <w:rPr>
          <w:rFonts w:ascii="Rajdhani" w:hAnsi="Rajdhani" w:cs="Rajdhani"/>
          <w:sz w:val="22"/>
          <w:szCs w:val="22"/>
        </w:rPr>
      </w:pPr>
    </w:p>
    <w:p w14:paraId="6D32CE4A" w14:textId="77777777" w:rsidR="004736AD" w:rsidRPr="004736AD" w:rsidRDefault="004736AD" w:rsidP="004736AD">
      <w:pPr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 xml:space="preserve"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95/46/WE(Dz. Urz. UE L 119/1 z 04.05.2016r.), dalej jako „RODO”, informuję, że: </w:t>
      </w:r>
    </w:p>
    <w:p w14:paraId="5120E66A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Administratorem Pani/Pana danych osobowych przetwarzanych w ramach realizacji projektu pt.</w:t>
      </w:r>
      <w:r w:rsidRPr="004736AD">
        <w:rPr>
          <w:rFonts w:ascii="Rajdhani" w:eastAsia="Times New Roman" w:hAnsi="Rajdhani" w:cs="Rajdhani"/>
          <w:b/>
          <w:bCs/>
          <w:sz w:val="20"/>
          <w:szCs w:val="20"/>
        </w:rPr>
        <w:t xml:space="preserve"> „Pobudzenie </w:t>
      </w:r>
      <w:r w:rsidRPr="004736AD">
        <w:rPr>
          <w:rFonts w:ascii="Rajdhani" w:eastAsia="Calibri" w:hAnsi="Rajdhani" w:cs="Rajdhani"/>
          <w:b/>
          <w:bCs/>
          <w:i/>
          <w:iCs/>
          <w:color w:val="000000"/>
          <w:sz w:val="20"/>
          <w:szCs w:val="20"/>
          <w:lang w:eastAsia="en-US"/>
        </w:rPr>
        <w:t>technologii PRZEMYSŁU 4.0</w:t>
      </w:r>
      <w:r w:rsidRPr="004736AD">
        <w:rPr>
          <w:rFonts w:ascii="Rajdhani" w:eastAsia="Times New Roman" w:hAnsi="Rajdhani" w:cs="Rajdhani"/>
          <w:b/>
          <w:bCs/>
          <w:sz w:val="20"/>
          <w:szCs w:val="20"/>
        </w:rPr>
        <w:t>”</w:t>
      </w:r>
      <w:r w:rsidRPr="004736AD">
        <w:rPr>
          <w:rFonts w:ascii="Rajdhani" w:eastAsia="Times New Roman" w:hAnsi="Rajdhani" w:cs="Rajdhani"/>
          <w:sz w:val="20"/>
          <w:szCs w:val="20"/>
        </w:rPr>
        <w:t xml:space="preserve">,  jest </w:t>
      </w:r>
      <w:r w:rsidRPr="004736AD">
        <w:rPr>
          <w:rFonts w:ascii="Rajdhani" w:eastAsia="Times New Roman" w:hAnsi="Rajdhani" w:cs="Rajdhani"/>
          <w:b/>
          <w:bCs/>
          <w:sz w:val="20"/>
          <w:szCs w:val="20"/>
        </w:rPr>
        <w:t>Fundacja INSTYTUT KARPACKI</w:t>
      </w:r>
      <w:r w:rsidRPr="004736AD">
        <w:rPr>
          <w:rFonts w:ascii="Rajdhani" w:eastAsia="Times New Roman" w:hAnsi="Rajdhani" w:cs="Rajdhani"/>
          <w:sz w:val="20"/>
          <w:szCs w:val="20"/>
        </w:rPr>
        <w:t xml:space="preserve"> z siedzibą w Nowym Sączu (33-300) przy ul. Łącznik 12 h, jako Korzystający;</w:t>
      </w:r>
    </w:p>
    <w:p w14:paraId="76346252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 xml:space="preserve">W sprawach związanych z Pani / Pana danymi, w tym realizacji swoich praw proszę się kontaktować na adres e-mail: </w:t>
      </w:r>
      <w:hyperlink r:id="rId5" w:history="1">
        <w:r w:rsidRPr="004736AD">
          <w:rPr>
            <w:rFonts w:ascii="Rajdhani" w:eastAsia="Times New Roman" w:hAnsi="Rajdhani" w:cs="Rajdhani"/>
            <w:sz w:val="20"/>
            <w:szCs w:val="20"/>
          </w:rPr>
          <w:t>mkowalik@instytut-karpacki.org</w:t>
        </w:r>
      </w:hyperlink>
      <w:r w:rsidRPr="004736AD">
        <w:rPr>
          <w:rFonts w:ascii="Rajdhani" w:eastAsia="Times New Roman" w:hAnsi="Rajdhani" w:cs="Rajdhani"/>
          <w:sz w:val="20"/>
          <w:szCs w:val="20"/>
        </w:rPr>
        <w:t>;</w:t>
      </w:r>
    </w:p>
    <w:p w14:paraId="52ACE09E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Pani/Pana dane osobowe przetwarzane będą w na podst. art. 6 ust. 1 lit. c RODO w celu związanym z realizacją zadania publicznego zgodnie z przepisami prawa, wynikającymi z ustawy z dnia 24 kwietnia 2003r.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14:paraId="4D31FEEA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 xml:space="preserve">W wyżej wskazanych celach przetwarzamy następujące dane: </w:t>
      </w:r>
      <w:r w:rsidRPr="004736AD">
        <w:rPr>
          <w:rFonts w:ascii="Rajdhani" w:eastAsia="Times New Roman" w:hAnsi="Rajdhani" w:cs="Rajdhani"/>
          <w:b/>
          <w:bCs/>
          <w:sz w:val="20"/>
          <w:szCs w:val="20"/>
        </w:rPr>
        <w:t>imię i nazwisko, nr telefonu, stanowisko/ firma, adres e-mail</w:t>
      </w:r>
      <w:r w:rsidRPr="004736AD">
        <w:rPr>
          <w:rFonts w:ascii="Rajdhani" w:eastAsia="Times New Roman" w:hAnsi="Rajdhani" w:cs="Rajdhani"/>
          <w:sz w:val="20"/>
          <w:szCs w:val="20"/>
        </w:rPr>
        <w:t>.</w:t>
      </w:r>
    </w:p>
    <w:p w14:paraId="120D37F8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Podanie danych jest dobrowolne, jednak niezbędne do realizacji spotkania.</w:t>
      </w:r>
    </w:p>
    <w:p w14:paraId="2028DA38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2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 xml:space="preserve">Inne dane niż wskazane powyżej nie będą przetwarzane przez Administratora. </w:t>
      </w:r>
    </w:p>
    <w:p w14:paraId="5A4867DD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2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Odbiorcą Pani/Pana danych osobowych będzie Administrator, Województwo Małopolskie z siedzibą w Krakowie w ramach realizacji projektu pt.</w:t>
      </w:r>
      <w:r w:rsidRPr="004736AD">
        <w:rPr>
          <w:rFonts w:ascii="Rajdhani" w:eastAsia="Times New Roman" w:hAnsi="Rajdhani" w:cs="Rajdhani"/>
          <w:b/>
          <w:bCs/>
          <w:sz w:val="20"/>
          <w:szCs w:val="20"/>
        </w:rPr>
        <w:t xml:space="preserve"> „Pobudzenie technologii PRZEMYSŁU 4.0”</w:t>
      </w:r>
      <w:r w:rsidRPr="004736AD">
        <w:rPr>
          <w:rFonts w:ascii="Rajdhani" w:eastAsia="Times New Roman" w:hAnsi="Rajdhani" w:cs="Rajdhani"/>
          <w:sz w:val="20"/>
          <w:szCs w:val="20"/>
        </w:rPr>
        <w:t>, realizowanego przy wsparciu finansowym Województwa Małopolskiego oraz podmioty uprawnione do uzyskania danych osobowych na podstawie przepisów prawa (w tym organy administracji publicznej)</w:t>
      </w:r>
    </w:p>
    <w:p w14:paraId="26C57B1A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Pani/Pana dane osobowe będą przechowywane przez okres niezbędny do realizacji zadania publicznego, jak również przez okres niezbędny do celów archiwizacji dokumentacji,</w:t>
      </w:r>
    </w:p>
    <w:p w14:paraId="01106AEB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Dane nie będą przekazywane poza Europejski Obszar Gospodarczy ani organizacji międzynarodowej.</w:t>
      </w:r>
    </w:p>
    <w:p w14:paraId="6DE25E02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Przysługuje Panu/Pani:</w:t>
      </w:r>
    </w:p>
    <w:p w14:paraId="203D6C1D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 xml:space="preserve">prawo dostępu do swoich danych oraz otrzymania ich kopii </w:t>
      </w:r>
    </w:p>
    <w:p w14:paraId="6F695D70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 xml:space="preserve">prawo do sprostowania (poprawiania) swoich danych osobowych; </w:t>
      </w:r>
    </w:p>
    <w:p w14:paraId="383287C6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 xml:space="preserve">prawo do ograniczenia przetwarzania danych osobowych; </w:t>
      </w:r>
    </w:p>
    <w:p w14:paraId="058F9AF6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 xml:space="preserve">prawo do usunięcia danych osobowych; </w:t>
      </w:r>
    </w:p>
    <w:p w14:paraId="713895A6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>prawo do przeniesienia danych osobowych,</w:t>
      </w:r>
    </w:p>
    <w:p w14:paraId="22D1E9AF" w14:textId="77777777" w:rsidR="004736AD" w:rsidRPr="004736AD" w:rsidRDefault="004736AD" w:rsidP="004736A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709" w:right="-284"/>
        <w:rPr>
          <w:rFonts w:ascii="Rajdhani" w:eastAsia="Calibri" w:hAnsi="Rajdhani" w:cs="Rajdhani"/>
          <w:sz w:val="20"/>
          <w:szCs w:val="20"/>
          <w:lang w:eastAsia="en-US"/>
        </w:rPr>
      </w:pPr>
      <w:r w:rsidRPr="004736AD">
        <w:rPr>
          <w:rFonts w:ascii="Rajdhani" w:eastAsia="Calibri" w:hAnsi="Rajdhani" w:cs="Rajdhani"/>
          <w:sz w:val="20"/>
          <w:szCs w:val="20"/>
          <w:lang w:eastAsia="en-US"/>
        </w:rPr>
        <w:t xml:space="preserve">prawo do wniesienia skargi do Prezes UODO (na adres Urzędu Ochrony Danych Osobowych, ul. Stawki 2, 00 - 193 Warszawa) </w:t>
      </w:r>
    </w:p>
    <w:p w14:paraId="69FE9319" w14:textId="77777777" w:rsidR="004736AD" w:rsidRPr="004736AD" w:rsidRDefault="004736AD" w:rsidP="004736AD">
      <w:pPr>
        <w:widowControl/>
        <w:numPr>
          <w:ilvl w:val="0"/>
          <w:numId w:val="1"/>
        </w:numPr>
        <w:suppressAutoHyphens w:val="0"/>
        <w:spacing w:after="160" w:line="259" w:lineRule="auto"/>
        <w:ind w:left="426"/>
        <w:contextualSpacing/>
        <w:jc w:val="both"/>
        <w:rPr>
          <w:rFonts w:ascii="Rajdhani" w:eastAsia="Times New Roman" w:hAnsi="Rajdhani" w:cs="Rajdhani"/>
          <w:sz w:val="20"/>
          <w:szCs w:val="20"/>
        </w:rPr>
      </w:pPr>
      <w:r w:rsidRPr="004736AD">
        <w:rPr>
          <w:rFonts w:ascii="Rajdhani" w:eastAsia="Times New Roman" w:hAnsi="Rajdhani" w:cs="Rajdhani"/>
          <w:sz w:val="20"/>
          <w:szCs w:val="20"/>
        </w:rPr>
        <w:t>Administrator informuje, że nie przetwarza danych Pani/Pana w sposób, który prowadzi do zautomatyzowanego podejmowania decyzji, w tym o profilowania.</w:t>
      </w:r>
    </w:p>
    <w:p w14:paraId="5045F41D" w14:textId="77777777" w:rsidR="00BB105E" w:rsidRPr="004736AD" w:rsidRDefault="00BB105E" w:rsidP="00BB105E">
      <w:pPr>
        <w:widowControl/>
        <w:suppressAutoHyphens w:val="0"/>
        <w:spacing w:after="200" w:line="276" w:lineRule="auto"/>
        <w:rPr>
          <w:rFonts w:ascii="Rajdhani" w:hAnsi="Rajdhani" w:cs="Rajdhani"/>
          <w:b/>
          <w:bCs/>
          <w:sz w:val="22"/>
          <w:szCs w:val="22"/>
        </w:rPr>
      </w:pPr>
    </w:p>
    <w:p w14:paraId="5EE11C57" w14:textId="2817519C" w:rsidR="002444AF" w:rsidRPr="00BB105E" w:rsidRDefault="002444AF" w:rsidP="00BB105E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0"/>
          <w:szCs w:val="20"/>
        </w:rPr>
      </w:pPr>
    </w:p>
    <w:sectPr w:rsidR="002444AF" w:rsidRPr="00BB105E" w:rsidSect="00BB10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jdhani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F82"/>
    <w:multiLevelType w:val="hybridMultilevel"/>
    <w:tmpl w:val="9196BF16"/>
    <w:lvl w:ilvl="0" w:tplc="6ED8CE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10F11"/>
    <w:multiLevelType w:val="hybridMultilevel"/>
    <w:tmpl w:val="88CC9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974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5E"/>
    <w:rsid w:val="0010616B"/>
    <w:rsid w:val="002444AF"/>
    <w:rsid w:val="003C479E"/>
    <w:rsid w:val="004736AD"/>
    <w:rsid w:val="00BB105E"/>
    <w:rsid w:val="00E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D465"/>
  <w15:chartTrackingRefBased/>
  <w15:docId w15:val="{97F34D27-93BA-46A4-8264-DC75B0B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05E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0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B105E"/>
    <w:pPr>
      <w:ind w:left="720"/>
      <w:contextualSpacing/>
    </w:pPr>
  </w:style>
  <w:style w:type="paragraph" w:customStyle="1" w:styleId="Default">
    <w:name w:val="Default"/>
    <w:rsid w:val="00BB1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walik@instytut-karpac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Kowalik</dc:creator>
  <cp:keywords/>
  <dc:description/>
  <cp:lastModifiedBy>Marta Michalik</cp:lastModifiedBy>
  <cp:revision>5</cp:revision>
  <dcterms:created xsi:type="dcterms:W3CDTF">2020-09-30T08:04:00Z</dcterms:created>
  <dcterms:modified xsi:type="dcterms:W3CDTF">2022-07-05T12:20:00Z</dcterms:modified>
</cp:coreProperties>
</file>